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470" w:rsidRPr="00D340C0" w:rsidRDefault="000F0470" w:rsidP="000F0470">
      <w:pPr>
        <w:pStyle w:val="3"/>
        <w:tabs>
          <w:tab w:val="left" w:pos="426"/>
        </w:tabs>
        <w:jc w:val="center"/>
        <w:rPr>
          <w:b/>
          <w:caps/>
          <w:sz w:val="24"/>
          <w:szCs w:val="24"/>
        </w:rPr>
      </w:pPr>
      <w:r w:rsidRPr="00D340C0">
        <w:rPr>
          <w:b/>
          <w:caps/>
          <w:sz w:val="24"/>
          <w:szCs w:val="24"/>
        </w:rPr>
        <w:t>РОСЖЕЛДОР</w:t>
      </w:r>
    </w:p>
    <w:p w:rsidR="000F0470" w:rsidRPr="00D340C0" w:rsidRDefault="000F0470" w:rsidP="000F0470">
      <w:pPr>
        <w:pStyle w:val="3"/>
        <w:tabs>
          <w:tab w:val="left" w:pos="426"/>
        </w:tabs>
        <w:jc w:val="center"/>
        <w:rPr>
          <w:b/>
          <w:sz w:val="24"/>
          <w:szCs w:val="24"/>
        </w:rPr>
      </w:pPr>
      <w:r w:rsidRPr="00D340C0">
        <w:rPr>
          <w:b/>
          <w:sz w:val="24"/>
          <w:szCs w:val="24"/>
        </w:rPr>
        <w:t>Федеральное государственное бюджетное</w:t>
      </w:r>
    </w:p>
    <w:p w:rsidR="000F0470" w:rsidRPr="00D340C0" w:rsidRDefault="000F0470" w:rsidP="000F0470">
      <w:pPr>
        <w:pStyle w:val="3"/>
        <w:tabs>
          <w:tab w:val="left" w:pos="426"/>
        </w:tabs>
        <w:jc w:val="center"/>
        <w:rPr>
          <w:b/>
          <w:sz w:val="24"/>
          <w:szCs w:val="24"/>
        </w:rPr>
      </w:pPr>
      <w:r w:rsidRPr="00D340C0">
        <w:rPr>
          <w:b/>
          <w:sz w:val="24"/>
          <w:szCs w:val="24"/>
        </w:rPr>
        <w:t>образовательное учреждение высшего образования</w:t>
      </w:r>
    </w:p>
    <w:p w:rsidR="000F0470" w:rsidRPr="00D340C0" w:rsidRDefault="000F0470" w:rsidP="000F047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0C0">
        <w:rPr>
          <w:rFonts w:ascii="Times New Roman" w:hAnsi="Times New Roman" w:cs="Times New Roman"/>
          <w:b/>
          <w:sz w:val="24"/>
          <w:szCs w:val="24"/>
        </w:rPr>
        <w:t>«Ростовский государственный университет путей сообщения»</w:t>
      </w:r>
    </w:p>
    <w:p w:rsidR="000F0470" w:rsidRPr="00D340C0" w:rsidRDefault="000F0470" w:rsidP="000F047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0C0">
        <w:rPr>
          <w:rFonts w:ascii="Times New Roman" w:hAnsi="Times New Roman" w:cs="Times New Roman"/>
          <w:b/>
          <w:sz w:val="24"/>
          <w:szCs w:val="24"/>
        </w:rPr>
        <w:t>(ФГБОУ ВО РГУПС)</w:t>
      </w:r>
    </w:p>
    <w:p w:rsidR="000F0470" w:rsidRPr="00D340C0" w:rsidRDefault="000F0470" w:rsidP="000F047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0C0">
        <w:rPr>
          <w:rFonts w:ascii="Times New Roman" w:hAnsi="Times New Roman" w:cs="Times New Roman"/>
          <w:b/>
          <w:sz w:val="24"/>
          <w:szCs w:val="24"/>
        </w:rPr>
        <w:t xml:space="preserve">Филиал РГУПС в г. Воронеж </w:t>
      </w:r>
    </w:p>
    <w:p w:rsidR="00E271B3" w:rsidRPr="00D340C0" w:rsidRDefault="00E271B3" w:rsidP="00410D45">
      <w:pPr>
        <w:widowControl w:val="0"/>
        <w:spacing w:after="0"/>
        <w:ind w:right="45"/>
        <w:rPr>
          <w:rFonts w:ascii="Times New Roman" w:eastAsia="Times New Roman" w:hAnsi="Times New Roman" w:cs="Times New Roman"/>
          <w:sz w:val="24"/>
          <w:szCs w:val="24"/>
        </w:rPr>
      </w:pPr>
    </w:p>
    <w:p w:rsidR="00E271B3" w:rsidRPr="00D340C0" w:rsidRDefault="00E271B3" w:rsidP="00410D45">
      <w:pPr>
        <w:widowControl w:val="0"/>
        <w:spacing w:after="0"/>
        <w:ind w:right="45"/>
        <w:rPr>
          <w:rFonts w:ascii="Times New Roman" w:eastAsia="Times New Roman" w:hAnsi="Times New Roman" w:cs="Times New Roman"/>
          <w:sz w:val="24"/>
          <w:szCs w:val="24"/>
        </w:rPr>
      </w:pPr>
    </w:p>
    <w:p w:rsidR="00E271B3" w:rsidRPr="00D340C0" w:rsidRDefault="000F0470" w:rsidP="000F0470">
      <w:pPr>
        <w:widowControl w:val="0"/>
        <w:spacing w:after="0"/>
        <w:ind w:right="4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40C0">
        <w:rPr>
          <w:rFonts w:ascii="Times New Roman" w:eastAsia="Times New Roman" w:hAnsi="Times New Roman" w:cs="Times New Roman"/>
          <w:b/>
          <w:i/>
          <w:sz w:val="24"/>
          <w:szCs w:val="24"/>
        </w:rPr>
        <w:t>Кафедра: С</w:t>
      </w:r>
      <w:r w:rsidRPr="00D340C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оциально-гуманитарных, естественно-научных и общепрофессиональных дисциплин</w:t>
      </w:r>
    </w:p>
    <w:p w:rsidR="000F0470" w:rsidRPr="00D340C0" w:rsidRDefault="000F0470" w:rsidP="00410D45">
      <w:pPr>
        <w:widowControl w:val="0"/>
        <w:spacing w:after="0"/>
        <w:ind w:right="45"/>
        <w:rPr>
          <w:rFonts w:ascii="Times New Roman" w:eastAsia="Times New Roman" w:hAnsi="Times New Roman" w:cs="Times New Roman"/>
          <w:sz w:val="24"/>
          <w:szCs w:val="24"/>
        </w:rPr>
      </w:pPr>
    </w:p>
    <w:p w:rsidR="00111A1C" w:rsidRPr="004D4C0D" w:rsidRDefault="00111A1C" w:rsidP="00111A1C">
      <w:pPr>
        <w:widowControl w:val="0"/>
        <w:spacing w:after="0"/>
        <w:ind w:right="4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161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Специальность: </w:t>
      </w:r>
      <w:r w:rsidRPr="004D4C0D">
        <w:rPr>
          <w:rFonts w:ascii="Times New Roman" w:eastAsia="Times New Roman" w:hAnsi="Times New Roman" w:cs="Times New Roman"/>
          <w:b/>
        </w:rPr>
        <w:t>23.05.04 Эксплуатация железных дорог</w:t>
      </w:r>
    </w:p>
    <w:p w:rsidR="00410D45" w:rsidRPr="00D340C0" w:rsidRDefault="00111A1C" w:rsidP="00111A1C">
      <w:pPr>
        <w:widowControl w:val="0"/>
        <w:spacing w:after="0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581161">
        <w:rPr>
          <w:rFonts w:ascii="Times New Roman" w:eastAsia="Times New Roman" w:hAnsi="Times New Roman" w:cs="Times New Roman"/>
          <w:sz w:val="24"/>
          <w:szCs w:val="24"/>
        </w:rPr>
        <w:t>Специализация:</w:t>
      </w:r>
      <w:r>
        <w:rPr>
          <w:rFonts w:ascii="Times New Roman" w:hAnsi="Times New Roman" w:cs="Times New Roman"/>
          <w:b/>
        </w:rPr>
        <w:t xml:space="preserve"> </w:t>
      </w:r>
      <w:r w:rsidRPr="004D4C0D">
        <w:rPr>
          <w:rFonts w:ascii="Times New Roman" w:hAnsi="Times New Roman" w:cs="Times New Roman"/>
          <w:b/>
        </w:rPr>
        <w:t>Магистральный транспорт</w:t>
      </w:r>
      <w:r w:rsidR="00410D45" w:rsidRPr="00D340C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31D72" w:rsidRPr="00D340C0" w:rsidRDefault="00B31D72" w:rsidP="00B31D72">
      <w:pPr>
        <w:widowControl w:val="0"/>
        <w:spacing w:after="0"/>
        <w:ind w:right="4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0C0">
        <w:rPr>
          <w:rFonts w:ascii="Times New Roman" w:eastAsia="Times New Roman" w:hAnsi="Times New Roman" w:cs="Times New Roman"/>
          <w:b/>
          <w:sz w:val="24"/>
          <w:szCs w:val="24"/>
        </w:rPr>
        <w:t>ИНДИВИДУАЛЬНОЕ ЗАДАНИЕ</w:t>
      </w:r>
    </w:p>
    <w:p w:rsidR="00410D45" w:rsidRPr="00D340C0" w:rsidRDefault="00BA0018" w:rsidP="00F141E4">
      <w:pPr>
        <w:widowControl w:val="0"/>
        <w:spacing w:after="0"/>
        <w:ind w:right="4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340C0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D340C0" w:rsidRPr="00D340C0">
        <w:rPr>
          <w:rFonts w:ascii="Times New Roman" w:hAnsi="Times New Roman" w:cs="Times New Roman"/>
          <w:b/>
          <w:sz w:val="24"/>
          <w:szCs w:val="24"/>
        </w:rPr>
        <w:t>преддипломную практику</w:t>
      </w:r>
    </w:p>
    <w:p w:rsidR="00410D45" w:rsidRPr="00D340C0" w:rsidRDefault="00410D45" w:rsidP="00EA43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__________________________________________________________________________</w:t>
      </w:r>
    </w:p>
    <w:p w:rsidR="00B31D72" w:rsidRPr="00D340C0" w:rsidRDefault="00B31D72" w:rsidP="00B31D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340C0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 xml:space="preserve">(ФИО </w:t>
      </w:r>
      <w:r w:rsidR="00341743" w:rsidRPr="00D340C0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 xml:space="preserve">студента </w:t>
      </w:r>
      <w:r w:rsidRPr="00D340C0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полностью)</w:t>
      </w:r>
    </w:p>
    <w:p w:rsidR="00410D45" w:rsidRPr="00D340C0" w:rsidRDefault="00341743" w:rsidP="00B31D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0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</w:t>
      </w:r>
      <w:r w:rsidR="00410D45" w:rsidRPr="00D3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курса                               </w:t>
      </w:r>
      <w:r w:rsidRPr="00D3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10D45" w:rsidRPr="00D3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0F0470" w:rsidRPr="00D3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Г</w:t>
      </w:r>
      <w:r w:rsidR="00410D45" w:rsidRPr="00D340C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руппа № _______</w:t>
      </w:r>
    </w:p>
    <w:p w:rsidR="00410D45" w:rsidRPr="00D340C0" w:rsidRDefault="00410D45" w:rsidP="00EA43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прохождения практики: ___________________________________________________</w:t>
      </w:r>
      <w:r w:rsidRPr="00D3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_____________________________________________________________________________,</w:t>
      </w:r>
      <w:r w:rsidRPr="00D3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адрес организации: ____________________________________________________________</w:t>
      </w:r>
    </w:p>
    <w:p w:rsidR="00410D45" w:rsidRPr="00D340C0" w:rsidRDefault="00410D45" w:rsidP="00EA437D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D340C0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(указывается полное наименование структурного подразделения </w:t>
      </w:r>
      <w:r w:rsidR="000F0470" w:rsidRPr="00D340C0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филиала РГУПС в г. Воронеж</w:t>
      </w:r>
      <w:r w:rsidR="0010723C" w:rsidRPr="00D340C0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</w:t>
      </w:r>
      <w:r w:rsidRPr="00D340C0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/ профильной организации и её структурного подразделения, а также их фактический адрес)</w:t>
      </w:r>
    </w:p>
    <w:p w:rsidR="000F0470" w:rsidRPr="00D340C0" w:rsidRDefault="000F0470" w:rsidP="0034174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1743" w:rsidRPr="00D340C0" w:rsidRDefault="00341743" w:rsidP="00341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прохождения практики с «___» __________ 202_ г. по «__» __________ 202_ г.</w:t>
      </w:r>
    </w:p>
    <w:p w:rsidR="00673014" w:rsidRPr="00D340C0" w:rsidRDefault="00673014" w:rsidP="00410D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0C0" w:rsidRPr="00D340C0" w:rsidRDefault="00410D45" w:rsidP="00D340C0">
      <w:pPr>
        <w:pStyle w:val="abzac"/>
      </w:pPr>
      <w:r w:rsidRPr="00D340C0">
        <w:rPr>
          <w:rFonts w:eastAsia="Times New Roman"/>
          <w:b/>
        </w:rPr>
        <w:t>Цель прохождения практики:</w:t>
      </w:r>
      <w:r w:rsidR="005A0D23" w:rsidRPr="00D340C0">
        <w:t xml:space="preserve"> </w:t>
      </w:r>
      <w:r w:rsidR="00D340C0" w:rsidRPr="00D340C0">
        <w:t>расширение и углубление подготовки в составе Образовательной программы в соответствии с требованиями, установленными федеральным государственным образовательным стандартом высшего образования для формирования у выпускника компетенций, способствующих решению профессиональных задач в соответствии с видом профессиональной деятельности.</w:t>
      </w:r>
    </w:p>
    <w:p w:rsidR="00581161" w:rsidRPr="00D340C0" w:rsidRDefault="00581161" w:rsidP="00D340C0">
      <w:pPr>
        <w:pStyle w:val="abzac"/>
        <w:rPr>
          <w:b/>
        </w:rPr>
      </w:pPr>
    </w:p>
    <w:p w:rsidR="00CB7200" w:rsidRPr="00D340C0" w:rsidRDefault="00410D45" w:rsidP="00CB7200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both"/>
        <w:textAlignment w:val="baseline"/>
        <w:rPr>
          <w:b/>
        </w:rPr>
      </w:pPr>
      <w:r w:rsidRPr="00D340C0">
        <w:rPr>
          <w:b/>
        </w:rPr>
        <w:t xml:space="preserve">Задачи практики: </w:t>
      </w:r>
    </w:p>
    <w:p w:rsidR="00D340C0" w:rsidRPr="00D340C0" w:rsidRDefault="00D340C0" w:rsidP="00D340C0">
      <w:pPr>
        <w:pStyle w:val="a3"/>
        <w:numPr>
          <w:ilvl w:val="0"/>
          <w:numId w:val="26"/>
        </w:numPr>
        <w:spacing w:before="0" w:beforeAutospacing="0" w:after="0" w:afterAutospacing="0"/>
        <w:jc w:val="both"/>
      </w:pPr>
      <w:r w:rsidRPr="00D340C0">
        <w:t>подготовка обучающегося по разработанной в университете Образовательной программе к успешной аттестации планируемых результатов освоения практики;</w:t>
      </w:r>
    </w:p>
    <w:p w:rsidR="00D340C0" w:rsidRPr="00D340C0" w:rsidRDefault="00D340C0" w:rsidP="00D340C0">
      <w:pPr>
        <w:pStyle w:val="a3"/>
        <w:numPr>
          <w:ilvl w:val="0"/>
          <w:numId w:val="26"/>
        </w:numPr>
        <w:spacing w:before="0" w:beforeAutospacing="0" w:after="0" w:afterAutospacing="0"/>
        <w:jc w:val="both"/>
      </w:pPr>
      <w:r w:rsidRPr="00D340C0">
        <w:t>подготовка обучающегося к защите выпускной квалификационной работы;</w:t>
      </w:r>
    </w:p>
    <w:p w:rsidR="00D340C0" w:rsidRPr="00D340C0" w:rsidRDefault="00D340C0" w:rsidP="00D340C0">
      <w:pPr>
        <w:pStyle w:val="a3"/>
        <w:numPr>
          <w:ilvl w:val="0"/>
          <w:numId w:val="26"/>
        </w:numPr>
        <w:spacing w:before="0" w:beforeAutospacing="0" w:after="0" w:afterAutospacing="0"/>
        <w:jc w:val="both"/>
      </w:pPr>
      <w:r w:rsidRPr="00D340C0">
        <w:t>развитие социально-воспитательного компонента учебного процесса.</w:t>
      </w:r>
    </w:p>
    <w:p w:rsidR="00D340C0" w:rsidRDefault="00341743" w:rsidP="00D340C0">
      <w:pPr>
        <w:pStyle w:val="a3"/>
        <w:spacing w:before="0" w:beforeAutospacing="0" w:after="0" w:afterAutospacing="0"/>
        <w:rPr>
          <w:b/>
        </w:rPr>
      </w:pPr>
      <w:r w:rsidRPr="00D340C0">
        <w:rPr>
          <w:b/>
        </w:rPr>
        <w:t>Содержание практики, вопросы, подлежащие изучению и отрабатываемые элементы практической подготовки:</w:t>
      </w:r>
    </w:p>
    <w:p w:rsidR="00D340C0" w:rsidRDefault="00D340C0" w:rsidP="00D340C0">
      <w:pPr>
        <w:pStyle w:val="a3"/>
        <w:spacing w:before="0" w:beforeAutospacing="0" w:after="0" w:afterAutospacing="0"/>
      </w:pPr>
    </w:p>
    <w:p w:rsidR="00111A1C" w:rsidRDefault="00111A1C" w:rsidP="00111A1C">
      <w:pPr>
        <w:pStyle w:val="a3"/>
      </w:pPr>
      <w:r>
        <w:t>1. Подготовительный. (Компетенции ПК-8, ПСК-1.3, ПСК-1.4, ПСК-1.6)</w:t>
      </w:r>
    </w:p>
    <w:p w:rsidR="00111A1C" w:rsidRDefault="00111A1C" w:rsidP="00111A1C">
      <w:pPr>
        <w:pStyle w:val="a3"/>
        <w:ind w:left="720"/>
        <w:jc w:val="both"/>
      </w:pPr>
      <w:r>
        <w:t>1.1. ознакомительная лекция; формирование индивидуальных заданий по практике; знакомство со структурой, учредительными документами организации (учреждения);</w:t>
      </w:r>
      <w:r w:rsidR="00F94E7F">
        <w:t xml:space="preserve"> </w:t>
      </w:r>
      <w:bookmarkStart w:id="0" w:name="_GoBack"/>
      <w:bookmarkEnd w:id="0"/>
      <w:r>
        <w:t>изучение функциональных обязанностей (должностных инструкций) сотрудников подразделения, в котором проходит практика: .</w:t>
      </w:r>
    </w:p>
    <w:p w:rsidR="00111A1C" w:rsidRDefault="00111A1C" w:rsidP="00111A1C">
      <w:pPr>
        <w:pStyle w:val="a3"/>
      </w:pPr>
      <w:r>
        <w:t>2. Теоретический. (Компетенции ПК-8, ПСК-1.3, ПСК-1.4, ПСК-1.6)</w:t>
      </w:r>
    </w:p>
    <w:p w:rsidR="00111A1C" w:rsidRDefault="00111A1C" w:rsidP="00111A1C">
      <w:pPr>
        <w:pStyle w:val="a3"/>
        <w:ind w:left="720"/>
        <w:jc w:val="both"/>
      </w:pPr>
      <w:r>
        <w:lastRenderedPageBreak/>
        <w:t>2.1. выполнение производственных заданий; мероприятия по сбору, обработке и систематизации фактического и литературного материала;: .</w:t>
      </w:r>
    </w:p>
    <w:p w:rsidR="00111A1C" w:rsidRDefault="00111A1C" w:rsidP="00111A1C">
      <w:pPr>
        <w:pStyle w:val="a3"/>
      </w:pPr>
      <w:r>
        <w:t>3. Практический. (Компетенции ПК-8, ПСК-1.3, ПСК-1.4, ПСК-1.6)</w:t>
      </w:r>
    </w:p>
    <w:p w:rsidR="00111A1C" w:rsidRDefault="00111A1C" w:rsidP="00111A1C">
      <w:pPr>
        <w:pStyle w:val="a3"/>
        <w:ind w:left="720"/>
        <w:jc w:val="both"/>
      </w:pPr>
      <w:r>
        <w:t xml:space="preserve">3.1. самостоятельное выполнение заданий практики: </w:t>
      </w:r>
    </w:p>
    <w:p w:rsidR="00111A1C" w:rsidRDefault="00111A1C" w:rsidP="00111A1C">
      <w:pPr>
        <w:pStyle w:val="a3"/>
        <w:ind w:left="720"/>
        <w:jc w:val="both"/>
      </w:pPr>
      <w:r w:rsidRPr="00D340C0"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111A1C" w:rsidRDefault="00111A1C" w:rsidP="00111A1C">
      <w:pPr>
        <w:pStyle w:val="a3"/>
      </w:pPr>
      <w:r>
        <w:t>4. Заключительный. (Компетенции ПК-8, ПСК-1.3, ПСК-1.4, ПСК-1.6)</w:t>
      </w:r>
    </w:p>
    <w:p w:rsidR="00111A1C" w:rsidRDefault="00111A1C" w:rsidP="00111A1C">
      <w:pPr>
        <w:pStyle w:val="a3"/>
        <w:ind w:left="720"/>
        <w:jc w:val="both"/>
      </w:pPr>
      <w:r>
        <w:t>4.2. подведение итогов практики; проверка самостоятельного выполнения заданий практики; составление детального отчета о прохождении практики; защита отчета по практике, зачет с оценкой.</w:t>
      </w:r>
    </w:p>
    <w:p w:rsidR="00E11194" w:rsidRPr="00111A1C" w:rsidRDefault="00B31D72" w:rsidP="00111A1C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b/>
        </w:rPr>
      </w:pPr>
      <w:r w:rsidRPr="00111A1C">
        <w:rPr>
          <w:b/>
        </w:rPr>
        <w:t xml:space="preserve">Планируемые </w:t>
      </w:r>
      <w:r w:rsidR="00410D45" w:rsidRPr="00111A1C">
        <w:rPr>
          <w:b/>
        </w:rPr>
        <w:t xml:space="preserve">результаты практики: </w:t>
      </w:r>
    </w:p>
    <w:p w:rsidR="00111A1C" w:rsidRPr="00111A1C" w:rsidRDefault="00111A1C" w:rsidP="00111A1C">
      <w:pPr>
        <w:pStyle w:val="a3"/>
        <w:spacing w:before="0" w:beforeAutospacing="0" w:after="0" w:afterAutospacing="0"/>
        <w:jc w:val="both"/>
        <w:rPr>
          <w:rStyle w:val="ab"/>
          <w:b w:val="0"/>
        </w:rPr>
      </w:pPr>
      <w:r w:rsidRPr="00111A1C">
        <w:rPr>
          <w:b/>
        </w:rPr>
        <w:t>ПК-8 - готовностью к поиску путей повышения качества транспортно-логистического обслуживания грузовладельцев, развития инфраструктуры товарного рынка и каналов распределения</w:t>
      </w:r>
      <w:r w:rsidRPr="00111A1C">
        <w:rPr>
          <w:rStyle w:val="ab"/>
          <w:b w:val="0"/>
        </w:rPr>
        <w:t xml:space="preserve"> </w:t>
      </w:r>
    </w:p>
    <w:p w:rsidR="00111A1C" w:rsidRPr="00111A1C" w:rsidRDefault="00111A1C" w:rsidP="00111A1C">
      <w:pPr>
        <w:pStyle w:val="a3"/>
        <w:spacing w:before="0" w:beforeAutospacing="0" w:after="0" w:afterAutospacing="0"/>
        <w:jc w:val="both"/>
        <w:rPr>
          <w:rFonts w:eastAsiaTheme="minorEastAsia"/>
        </w:rPr>
      </w:pPr>
      <w:r w:rsidRPr="00111A1C">
        <w:rPr>
          <w:rStyle w:val="ab"/>
        </w:rPr>
        <w:t xml:space="preserve">Знает: </w:t>
      </w:r>
      <w:r w:rsidRPr="00111A1C">
        <w:t xml:space="preserve">структуру и функции транспортно-грузовых систем; устройство, технико-эксплуатационные характеристики, определение производительности погрузочно-разгрузочных машин и установок; телемеханическое и автоматическое управление погрузочно-разгрузочными машинами и установками; контейнерные терминалы; автоматизированные и механизированные склады; организационную структуру и планирование работы подразделений, занятых погрузочно-разгрузочными работами; проектирование транспортно-складских комплексов; </w:t>
      </w:r>
    </w:p>
    <w:p w:rsidR="00111A1C" w:rsidRPr="00111A1C" w:rsidRDefault="00111A1C" w:rsidP="00111A1C">
      <w:pPr>
        <w:pStyle w:val="a3"/>
        <w:spacing w:before="0" w:beforeAutospacing="0" w:after="0" w:afterAutospacing="0"/>
        <w:jc w:val="both"/>
      </w:pPr>
      <w:r w:rsidRPr="00111A1C">
        <w:rPr>
          <w:rStyle w:val="ab"/>
        </w:rPr>
        <w:t xml:space="preserve">Умеет: </w:t>
      </w:r>
      <w:r w:rsidRPr="00111A1C">
        <w:t>выполнять расчеты основных параметров транспортно-грузовых комплексов; разрабатывать проекты транспортно-складских комплексов</w:t>
      </w:r>
    </w:p>
    <w:p w:rsidR="00111A1C" w:rsidRPr="00111A1C" w:rsidRDefault="00111A1C" w:rsidP="00111A1C">
      <w:pPr>
        <w:pStyle w:val="a3"/>
        <w:spacing w:before="0" w:beforeAutospacing="0" w:after="0" w:afterAutospacing="0"/>
        <w:jc w:val="both"/>
      </w:pPr>
      <w:r w:rsidRPr="00111A1C">
        <w:rPr>
          <w:rStyle w:val="ab"/>
        </w:rPr>
        <w:t xml:space="preserve">Имеет навыки: </w:t>
      </w:r>
      <w:r w:rsidRPr="00111A1C">
        <w:t>технико-экономического обоснования при принятии решения о развитии транспортно-складского комплекса</w:t>
      </w:r>
    </w:p>
    <w:p w:rsidR="00111A1C" w:rsidRPr="00111A1C" w:rsidRDefault="00111A1C" w:rsidP="00111A1C">
      <w:pPr>
        <w:pStyle w:val="a3"/>
        <w:spacing w:before="0" w:beforeAutospacing="0" w:after="0" w:afterAutospacing="0"/>
        <w:jc w:val="both"/>
        <w:rPr>
          <w:rStyle w:val="ab"/>
          <w:b w:val="0"/>
        </w:rPr>
      </w:pPr>
      <w:r w:rsidRPr="00111A1C">
        <w:rPr>
          <w:b/>
        </w:rPr>
        <w:t>ПСК-1.3 - готовностью к разработке технологии работы железнодорожных станций, рационального плана формирования поездов, его оперативной корректировке, разработке нормативного графика движения поездов и его сезонной корректировке с учетом согласованных размеров движения грузовых и пассажирских поездов перевозчиков и владельцев смежных инфраструктур железнодорожного транспорта общего пользования, разработке технологии работы транспортных коридоров, а также к управлению движением поездов на железнодорожных участках и направлениях, оперативному планированию перевозок</w:t>
      </w:r>
    </w:p>
    <w:p w:rsidR="00111A1C" w:rsidRPr="00111A1C" w:rsidRDefault="00111A1C" w:rsidP="00111A1C">
      <w:pPr>
        <w:pStyle w:val="a3"/>
        <w:spacing w:before="0" w:beforeAutospacing="0" w:after="0" w:afterAutospacing="0"/>
        <w:jc w:val="both"/>
        <w:rPr>
          <w:rFonts w:eastAsiaTheme="minorEastAsia"/>
        </w:rPr>
      </w:pPr>
      <w:r w:rsidRPr="00111A1C">
        <w:rPr>
          <w:rStyle w:val="ab"/>
        </w:rPr>
        <w:t xml:space="preserve">Знает: </w:t>
      </w:r>
      <w:r w:rsidRPr="00111A1C">
        <w:t xml:space="preserve">основы работы транспорта во внешнеэкономических связях России; требования таможенного кодекса при пересечений границы; понятие о лицензировании, квотировании, декларировании грузов; </w:t>
      </w:r>
    </w:p>
    <w:p w:rsidR="00111A1C" w:rsidRPr="00111A1C" w:rsidRDefault="00111A1C" w:rsidP="00111A1C">
      <w:pPr>
        <w:pStyle w:val="a3"/>
        <w:spacing w:before="0" w:beforeAutospacing="0" w:after="0" w:afterAutospacing="0"/>
        <w:jc w:val="both"/>
      </w:pPr>
      <w:r w:rsidRPr="00111A1C">
        <w:rPr>
          <w:rStyle w:val="ab"/>
        </w:rPr>
        <w:t xml:space="preserve">Умеет: </w:t>
      </w:r>
      <w:r w:rsidRPr="00111A1C">
        <w:t>использовать отечественную нормативно-правовую базу и основные</w:t>
      </w:r>
      <w:r>
        <w:t xml:space="preserve"> </w:t>
      </w:r>
      <w:r w:rsidRPr="00111A1C">
        <w:t>международные конвенции и договоры, регламентирующие грузовые перевозки в международном сообщении;</w:t>
      </w:r>
    </w:p>
    <w:p w:rsidR="00111A1C" w:rsidRPr="00111A1C" w:rsidRDefault="00111A1C" w:rsidP="00111A1C">
      <w:pPr>
        <w:pStyle w:val="a3"/>
        <w:spacing w:before="0" w:beforeAutospacing="0" w:after="0" w:afterAutospacing="0"/>
        <w:jc w:val="both"/>
      </w:pPr>
      <w:r w:rsidRPr="00111A1C">
        <w:rPr>
          <w:rStyle w:val="ab"/>
        </w:rPr>
        <w:t xml:space="preserve">Имеет навыки: </w:t>
      </w:r>
      <w:r w:rsidRPr="00111A1C">
        <w:t>владения методами выявления резервов улучшения эксплуатационно-экономических показателей работы железнодорожного транспорта; оформления перевозочных документов; аппаратом документального и таможенного оформления международных грузовых перевозок различными видами транспорта; приемами эксплуатации систем автоматизированного управления сортировочной станцией, вагонным и локомотивным парками, автоматизированными рабочими местами диспетчеров и др.</w:t>
      </w:r>
    </w:p>
    <w:p w:rsidR="00111A1C" w:rsidRPr="00111A1C" w:rsidRDefault="00111A1C" w:rsidP="00111A1C">
      <w:pPr>
        <w:pStyle w:val="a3"/>
        <w:spacing w:before="0" w:beforeAutospacing="0" w:after="0" w:afterAutospacing="0"/>
        <w:jc w:val="both"/>
        <w:rPr>
          <w:rStyle w:val="ab"/>
          <w:b w:val="0"/>
        </w:rPr>
      </w:pPr>
      <w:r w:rsidRPr="00111A1C">
        <w:rPr>
          <w:b/>
        </w:rPr>
        <w:t>ПСК-1.4 - готовностью к участию в разработке и внедрении новых комплексных систем диагностики и мониторинга объектов инфраструктуры и подвижного состава</w:t>
      </w:r>
    </w:p>
    <w:p w:rsidR="00111A1C" w:rsidRPr="00111A1C" w:rsidRDefault="00111A1C" w:rsidP="00111A1C">
      <w:pPr>
        <w:pStyle w:val="a3"/>
        <w:spacing w:before="0" w:beforeAutospacing="0" w:after="0" w:afterAutospacing="0"/>
        <w:jc w:val="both"/>
        <w:rPr>
          <w:rFonts w:eastAsiaTheme="minorEastAsia"/>
        </w:rPr>
      </w:pPr>
      <w:r w:rsidRPr="00111A1C">
        <w:rPr>
          <w:rStyle w:val="ab"/>
        </w:rPr>
        <w:lastRenderedPageBreak/>
        <w:t xml:space="preserve">Знает: </w:t>
      </w:r>
      <w:r w:rsidRPr="00111A1C">
        <w:t>особенности технического оснащения объектов инфраструктуры и подвижного состава, их технические характеристики</w:t>
      </w:r>
    </w:p>
    <w:p w:rsidR="00111A1C" w:rsidRPr="00111A1C" w:rsidRDefault="00111A1C" w:rsidP="00111A1C">
      <w:pPr>
        <w:pStyle w:val="a3"/>
        <w:spacing w:before="0" w:beforeAutospacing="0" w:after="0" w:afterAutospacing="0"/>
        <w:jc w:val="both"/>
      </w:pPr>
      <w:r w:rsidRPr="00111A1C">
        <w:rPr>
          <w:rStyle w:val="ab"/>
        </w:rPr>
        <w:t xml:space="preserve">Умеет: </w:t>
      </w:r>
      <w:r w:rsidRPr="00111A1C">
        <w:t>безопасно и эффективно эксплуатировать системы диагности и мониторинга объектов инфраструктуры и подвижного состава</w:t>
      </w:r>
    </w:p>
    <w:p w:rsidR="00851A8D" w:rsidRPr="00111A1C" w:rsidRDefault="00111A1C" w:rsidP="0011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A1C">
        <w:rPr>
          <w:rStyle w:val="ab"/>
          <w:rFonts w:ascii="Times New Roman" w:hAnsi="Times New Roman" w:cs="Times New Roman"/>
          <w:sz w:val="24"/>
          <w:szCs w:val="24"/>
        </w:rPr>
        <w:t xml:space="preserve">Имеет навыки: </w:t>
      </w:r>
      <w:r w:rsidRPr="00111A1C">
        <w:rPr>
          <w:rFonts w:ascii="Times New Roman" w:hAnsi="Times New Roman" w:cs="Times New Roman"/>
          <w:sz w:val="24"/>
          <w:szCs w:val="24"/>
        </w:rPr>
        <w:t>владения методами технико-экономического обоснования необходимости внедрения новых средств диагностики и мониторинга инфраструктуры и подвижного состава</w:t>
      </w:r>
    </w:p>
    <w:p w:rsidR="00111A1C" w:rsidRPr="00111A1C" w:rsidRDefault="00111A1C" w:rsidP="00111A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1A1C">
        <w:rPr>
          <w:rFonts w:ascii="Times New Roman" w:eastAsia="Times New Roman" w:hAnsi="Times New Roman" w:cs="Times New Roman"/>
          <w:b/>
          <w:sz w:val="24"/>
          <w:szCs w:val="24"/>
        </w:rPr>
        <w:t>ПСК-1.6 - готовностью к участию в разработке экономически обоснованных предложений по развитию и реконструкции железнодорожных станций и узлов, увеличению пропускной способности транспортных коридоров, линий, участков и станций, внедрению скоростного и высокоскоростного движения поездов</w:t>
      </w:r>
    </w:p>
    <w:p w:rsidR="00111A1C" w:rsidRPr="00111A1C" w:rsidRDefault="00111A1C" w:rsidP="00111A1C">
      <w:pPr>
        <w:pStyle w:val="a3"/>
        <w:spacing w:before="0" w:beforeAutospacing="0" w:after="0" w:afterAutospacing="0"/>
        <w:jc w:val="both"/>
        <w:rPr>
          <w:rFonts w:eastAsiaTheme="minorEastAsia"/>
        </w:rPr>
      </w:pPr>
      <w:r w:rsidRPr="00111A1C">
        <w:rPr>
          <w:rStyle w:val="ab"/>
        </w:rPr>
        <w:t xml:space="preserve">Знает: </w:t>
      </w:r>
      <w:r w:rsidRPr="00111A1C">
        <w:t>нормативные требования к плану и продольному профилю трассы на перегонах и раздельных пунктах, порядок проведения технических и экономических изысканий; характеристики природных условий района проектирования, факторы влияния на определение категории железнодорожной линии, выбор направления и основных параметров трассы; безопасность, плавность и бесперебойность движения поездов</w:t>
      </w:r>
    </w:p>
    <w:p w:rsidR="00111A1C" w:rsidRPr="00111A1C" w:rsidRDefault="00111A1C" w:rsidP="00111A1C">
      <w:pPr>
        <w:pStyle w:val="a3"/>
        <w:spacing w:before="0" w:beforeAutospacing="0" w:after="0" w:afterAutospacing="0"/>
        <w:jc w:val="both"/>
      </w:pPr>
      <w:r w:rsidRPr="00111A1C">
        <w:rPr>
          <w:rStyle w:val="ab"/>
        </w:rPr>
        <w:t xml:space="preserve">Умеет: </w:t>
      </w:r>
      <w:r w:rsidRPr="00111A1C">
        <w:t>определять затраты, связанные со строительством и эксплуатацией железных дорог</w:t>
      </w:r>
    </w:p>
    <w:p w:rsidR="00111A1C" w:rsidRPr="00111A1C" w:rsidRDefault="00111A1C" w:rsidP="00111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A1C">
        <w:rPr>
          <w:rStyle w:val="ab"/>
          <w:rFonts w:ascii="Times New Roman" w:hAnsi="Times New Roman" w:cs="Times New Roman"/>
          <w:sz w:val="24"/>
          <w:szCs w:val="24"/>
        </w:rPr>
        <w:t xml:space="preserve">Имеет навыки: </w:t>
      </w:r>
      <w:r w:rsidRPr="00111A1C">
        <w:rPr>
          <w:rFonts w:ascii="Times New Roman" w:hAnsi="Times New Roman" w:cs="Times New Roman"/>
          <w:sz w:val="24"/>
          <w:szCs w:val="24"/>
        </w:rPr>
        <w:t>оценки задания на проектирование железнодорожных линий и его реализации в конкретных условиях; способами оценки основных технических решений, принятых в проектах новых и реконструкции эксплуатируемых железнодорожных линий;</w:t>
      </w:r>
    </w:p>
    <w:p w:rsidR="00111A1C" w:rsidRDefault="00111A1C" w:rsidP="00651C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3AA" w:rsidRDefault="00D823AA" w:rsidP="00D823AA">
      <w:pPr>
        <w:widowControl w:val="0"/>
        <w:spacing w:after="0"/>
        <w:ind w:righ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 на заседании кафедры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оциально-гуманитарных, естественно-научных и общепрофессиональных дисциплин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от «21» сентября 2023   г. № 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341743" w:rsidRPr="00581161" w:rsidTr="00341743">
        <w:tc>
          <w:tcPr>
            <w:tcW w:w="4673" w:type="dxa"/>
          </w:tcPr>
          <w:p w:rsidR="00DF3BF1" w:rsidRDefault="00DF3B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3BF1" w:rsidRDefault="00DF3B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1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581161">
              <w:rPr>
                <w:rStyle w:val="aa"/>
                <w:rFonts w:ascii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>________________________________________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 xml:space="preserve">Руководитель по практической подготовке от 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>профильной организации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>«___»_____________________ 20____ г.</w:t>
            </w:r>
          </w:p>
        </w:tc>
        <w:tc>
          <w:tcPr>
            <w:tcW w:w="4673" w:type="dxa"/>
          </w:tcPr>
          <w:p w:rsidR="00DF3BF1" w:rsidRDefault="00DF3B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3BF1" w:rsidRDefault="00DF3B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1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>________________________________________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 xml:space="preserve">Руководитель по практической подготовке от </w:t>
            </w:r>
            <w:r w:rsidR="000F0470" w:rsidRPr="00581161">
              <w:rPr>
                <w:rFonts w:ascii="Times New Roman" w:hAnsi="Times New Roman" w:cs="Times New Roman"/>
                <w:i/>
                <w:lang w:eastAsia="ru-RU"/>
              </w:rPr>
              <w:t>филиала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>«___»_____________________ 20____ г.</w:t>
            </w:r>
          </w:p>
        </w:tc>
      </w:tr>
    </w:tbl>
    <w:p w:rsidR="00341743" w:rsidRPr="00581161" w:rsidRDefault="00341743" w:rsidP="0034174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341743" w:rsidRPr="00581161" w:rsidRDefault="00341743" w:rsidP="00341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принято к исполнению: _____________________          </w:t>
      </w:r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__________ 202_ г.</w:t>
      </w:r>
    </w:p>
    <w:p w:rsidR="00341743" w:rsidRPr="00581161" w:rsidRDefault="00341743" w:rsidP="00341743">
      <w:pPr>
        <w:spacing w:after="0" w:line="240" w:lineRule="auto"/>
        <w:ind w:left="3686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811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 студента)</w:t>
      </w:r>
    </w:p>
    <w:p w:rsidR="00B31D72" w:rsidRPr="00581161" w:rsidRDefault="00B31D72" w:rsidP="00B31D72">
      <w:pPr>
        <w:spacing w:after="0" w:line="240" w:lineRule="auto"/>
        <w:ind w:left="3686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C2398" w:rsidRPr="00581161" w:rsidRDefault="008C2398" w:rsidP="00B31D72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sectPr w:rsidR="008C2398" w:rsidRPr="00581161" w:rsidSect="00D340C0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B2C" w:rsidRDefault="00912B2C" w:rsidP="00341743">
      <w:pPr>
        <w:spacing w:after="0" w:line="240" w:lineRule="auto"/>
      </w:pPr>
      <w:r>
        <w:separator/>
      </w:r>
    </w:p>
  </w:endnote>
  <w:endnote w:type="continuationSeparator" w:id="0">
    <w:p w:rsidR="00912B2C" w:rsidRDefault="00912B2C" w:rsidP="00341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B2C" w:rsidRDefault="00912B2C" w:rsidP="00341743">
      <w:pPr>
        <w:spacing w:after="0" w:line="240" w:lineRule="auto"/>
      </w:pPr>
      <w:r>
        <w:separator/>
      </w:r>
    </w:p>
  </w:footnote>
  <w:footnote w:type="continuationSeparator" w:id="0">
    <w:p w:rsidR="00912B2C" w:rsidRDefault="00912B2C" w:rsidP="00341743">
      <w:pPr>
        <w:spacing w:after="0" w:line="240" w:lineRule="auto"/>
      </w:pPr>
      <w:r>
        <w:continuationSeparator/>
      </w:r>
    </w:p>
  </w:footnote>
  <w:footnote w:id="1">
    <w:p w:rsidR="00341743" w:rsidRDefault="00341743" w:rsidP="00341743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</w:rPr>
        <w:t>при прохождении практики в профильной организации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52BEF"/>
    <w:multiLevelType w:val="hybridMultilevel"/>
    <w:tmpl w:val="60449918"/>
    <w:lvl w:ilvl="0" w:tplc="3920124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A50A3"/>
    <w:multiLevelType w:val="hybridMultilevel"/>
    <w:tmpl w:val="96E2F582"/>
    <w:lvl w:ilvl="0" w:tplc="873C86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54B37"/>
    <w:multiLevelType w:val="hybridMultilevel"/>
    <w:tmpl w:val="7826A944"/>
    <w:lvl w:ilvl="0" w:tplc="196A7E06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14B39"/>
    <w:multiLevelType w:val="hybridMultilevel"/>
    <w:tmpl w:val="09B82AC6"/>
    <w:lvl w:ilvl="0" w:tplc="F4A88154">
      <w:start w:val="1"/>
      <w:numFmt w:val="decimal"/>
      <w:lvlText w:val="1.%1."/>
      <w:lvlJc w:val="center"/>
      <w:pPr>
        <w:ind w:left="19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14EA1083"/>
    <w:multiLevelType w:val="multilevel"/>
    <w:tmpl w:val="F5F42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36E6353"/>
    <w:multiLevelType w:val="multilevel"/>
    <w:tmpl w:val="7CFAE8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580419"/>
    <w:multiLevelType w:val="hybridMultilevel"/>
    <w:tmpl w:val="A1E67492"/>
    <w:lvl w:ilvl="0" w:tplc="FF68CC82">
      <w:start w:val="2"/>
      <w:numFmt w:val="bullet"/>
      <w:lvlText w:val="‒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977220"/>
    <w:multiLevelType w:val="multilevel"/>
    <w:tmpl w:val="E55ED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82421A0"/>
    <w:multiLevelType w:val="hybridMultilevel"/>
    <w:tmpl w:val="1932DA5C"/>
    <w:lvl w:ilvl="0" w:tplc="ABC071F6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87C4671"/>
    <w:multiLevelType w:val="hybridMultilevel"/>
    <w:tmpl w:val="2870996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B18CB"/>
    <w:multiLevelType w:val="multilevel"/>
    <w:tmpl w:val="9BAA6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BAF2105"/>
    <w:multiLevelType w:val="hybridMultilevel"/>
    <w:tmpl w:val="0124010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922BD"/>
    <w:multiLevelType w:val="hybridMultilevel"/>
    <w:tmpl w:val="BC4AFB26"/>
    <w:lvl w:ilvl="0" w:tplc="ABC071F6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F5E50"/>
    <w:multiLevelType w:val="multilevel"/>
    <w:tmpl w:val="F93E648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E704F7"/>
    <w:multiLevelType w:val="hybridMultilevel"/>
    <w:tmpl w:val="71B6B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B27B4"/>
    <w:multiLevelType w:val="multilevel"/>
    <w:tmpl w:val="9DAA1BC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674095"/>
    <w:multiLevelType w:val="hybridMultilevel"/>
    <w:tmpl w:val="AFD6391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D7650AE"/>
    <w:multiLevelType w:val="hybridMultilevel"/>
    <w:tmpl w:val="E06AE44C"/>
    <w:lvl w:ilvl="0" w:tplc="756C48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D478A"/>
    <w:multiLevelType w:val="multilevel"/>
    <w:tmpl w:val="84EA8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666506B2"/>
    <w:multiLevelType w:val="hybridMultilevel"/>
    <w:tmpl w:val="241CBEBE"/>
    <w:lvl w:ilvl="0" w:tplc="FF68CC82">
      <w:start w:val="2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8640287"/>
    <w:multiLevelType w:val="hybridMultilevel"/>
    <w:tmpl w:val="40C8BB60"/>
    <w:lvl w:ilvl="0" w:tplc="56800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B76FB"/>
    <w:multiLevelType w:val="multilevel"/>
    <w:tmpl w:val="BB30C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6E516FC6"/>
    <w:multiLevelType w:val="hybridMultilevel"/>
    <w:tmpl w:val="878C889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0A527F"/>
    <w:multiLevelType w:val="multilevel"/>
    <w:tmpl w:val="03CAC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7B722717"/>
    <w:multiLevelType w:val="hybridMultilevel"/>
    <w:tmpl w:val="CCA094EC"/>
    <w:lvl w:ilvl="0" w:tplc="FF68CC82">
      <w:start w:val="2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6E3CBD"/>
    <w:multiLevelType w:val="hybridMultilevel"/>
    <w:tmpl w:val="984881F6"/>
    <w:lvl w:ilvl="0" w:tplc="147EA1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6"/>
  </w:num>
  <w:num w:numId="5">
    <w:abstractNumId w:val="4"/>
  </w:num>
  <w:num w:numId="6">
    <w:abstractNumId w:val="12"/>
  </w:num>
  <w:num w:numId="7">
    <w:abstractNumId w:val="19"/>
  </w:num>
  <w:num w:numId="8">
    <w:abstractNumId w:val="1"/>
  </w:num>
  <w:num w:numId="9">
    <w:abstractNumId w:val="25"/>
  </w:num>
  <w:num w:numId="10">
    <w:abstractNumId w:val="0"/>
  </w:num>
  <w:num w:numId="11">
    <w:abstractNumId w:val="17"/>
  </w:num>
  <w:num w:numId="12">
    <w:abstractNumId w:val="20"/>
  </w:num>
  <w:num w:numId="13">
    <w:abstractNumId w:val="2"/>
  </w:num>
  <w:num w:numId="14">
    <w:abstractNumId w:val="21"/>
  </w:num>
  <w:num w:numId="15">
    <w:abstractNumId w:val="23"/>
  </w:num>
  <w:num w:numId="16">
    <w:abstractNumId w:val="7"/>
  </w:num>
  <w:num w:numId="17">
    <w:abstractNumId w:val="10"/>
  </w:num>
  <w:num w:numId="18">
    <w:abstractNumId w:val="24"/>
  </w:num>
  <w:num w:numId="19">
    <w:abstractNumId w:val="18"/>
  </w:num>
  <w:num w:numId="20">
    <w:abstractNumId w:val="9"/>
  </w:num>
  <w:num w:numId="21">
    <w:abstractNumId w:val="6"/>
  </w:num>
  <w:num w:numId="22">
    <w:abstractNumId w:val="11"/>
  </w:num>
  <w:num w:numId="23">
    <w:abstractNumId w:val="22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AC"/>
    <w:rsid w:val="00006CDB"/>
    <w:rsid w:val="000154B3"/>
    <w:rsid w:val="00065D1B"/>
    <w:rsid w:val="000B32A8"/>
    <w:rsid w:val="000C7F11"/>
    <w:rsid w:val="000F0470"/>
    <w:rsid w:val="0010723C"/>
    <w:rsid w:val="0011142A"/>
    <w:rsid w:val="00111A1C"/>
    <w:rsid w:val="001123A3"/>
    <w:rsid w:val="001241B2"/>
    <w:rsid w:val="00152A24"/>
    <w:rsid w:val="001866D4"/>
    <w:rsid w:val="00187112"/>
    <w:rsid w:val="002010F4"/>
    <w:rsid w:val="00251D40"/>
    <w:rsid w:val="002B020C"/>
    <w:rsid w:val="00334DA7"/>
    <w:rsid w:val="00341743"/>
    <w:rsid w:val="00377D47"/>
    <w:rsid w:val="003807F0"/>
    <w:rsid w:val="003C2422"/>
    <w:rsid w:val="003D36E5"/>
    <w:rsid w:val="004007C8"/>
    <w:rsid w:val="00410D45"/>
    <w:rsid w:val="004B2BEB"/>
    <w:rsid w:val="004C0167"/>
    <w:rsid w:val="00581161"/>
    <w:rsid w:val="005A0D23"/>
    <w:rsid w:val="005D3A27"/>
    <w:rsid w:val="00651C62"/>
    <w:rsid w:val="00673014"/>
    <w:rsid w:val="006947FC"/>
    <w:rsid w:val="006A4A89"/>
    <w:rsid w:val="006F3CC6"/>
    <w:rsid w:val="006F512C"/>
    <w:rsid w:val="00765FEF"/>
    <w:rsid w:val="007D166F"/>
    <w:rsid w:val="007D1C41"/>
    <w:rsid w:val="00826AB3"/>
    <w:rsid w:val="00851A8D"/>
    <w:rsid w:val="0085569D"/>
    <w:rsid w:val="00861D20"/>
    <w:rsid w:val="00877B58"/>
    <w:rsid w:val="00883DF5"/>
    <w:rsid w:val="00893A98"/>
    <w:rsid w:val="008A1EAC"/>
    <w:rsid w:val="008C2398"/>
    <w:rsid w:val="008D7B50"/>
    <w:rsid w:val="00912B2C"/>
    <w:rsid w:val="009815F7"/>
    <w:rsid w:val="00992A1E"/>
    <w:rsid w:val="009D0225"/>
    <w:rsid w:val="00A267E9"/>
    <w:rsid w:val="00A7713F"/>
    <w:rsid w:val="00A82C31"/>
    <w:rsid w:val="00A865DC"/>
    <w:rsid w:val="00AB6223"/>
    <w:rsid w:val="00AD225F"/>
    <w:rsid w:val="00AE5430"/>
    <w:rsid w:val="00B00AE5"/>
    <w:rsid w:val="00B31D72"/>
    <w:rsid w:val="00B40BAF"/>
    <w:rsid w:val="00B84FEE"/>
    <w:rsid w:val="00B86D59"/>
    <w:rsid w:val="00BA0018"/>
    <w:rsid w:val="00BF4EFA"/>
    <w:rsid w:val="00C35E13"/>
    <w:rsid w:val="00C8775A"/>
    <w:rsid w:val="00CB7200"/>
    <w:rsid w:val="00D340C0"/>
    <w:rsid w:val="00D37FE0"/>
    <w:rsid w:val="00D61365"/>
    <w:rsid w:val="00D62CBD"/>
    <w:rsid w:val="00D823AA"/>
    <w:rsid w:val="00D876BB"/>
    <w:rsid w:val="00DF3BF1"/>
    <w:rsid w:val="00E11194"/>
    <w:rsid w:val="00E11422"/>
    <w:rsid w:val="00E271B3"/>
    <w:rsid w:val="00E345BE"/>
    <w:rsid w:val="00E5023B"/>
    <w:rsid w:val="00E83D04"/>
    <w:rsid w:val="00EA437D"/>
    <w:rsid w:val="00EA682F"/>
    <w:rsid w:val="00EC27EC"/>
    <w:rsid w:val="00F141E4"/>
    <w:rsid w:val="00F6405C"/>
    <w:rsid w:val="00F94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048F1-286E-4CD0-B31D-2BE4795E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D45"/>
  </w:style>
  <w:style w:type="paragraph" w:styleId="3">
    <w:name w:val="heading 3"/>
    <w:basedOn w:val="a"/>
    <w:next w:val="a"/>
    <w:link w:val="30"/>
    <w:semiHidden/>
    <w:unhideWhenUsed/>
    <w:qFormat/>
    <w:rsid w:val="000F047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720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111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1194"/>
    <w:pPr>
      <w:widowControl w:val="0"/>
      <w:shd w:val="clear" w:color="auto" w:fill="FFFFFF"/>
      <w:spacing w:after="0" w:line="466" w:lineRule="exact"/>
      <w:ind w:hanging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iPriority w:val="99"/>
    <w:rsid w:val="00B84FEE"/>
    <w:pPr>
      <w:spacing w:after="120"/>
    </w:pPr>
    <w:rPr>
      <w:rFonts w:ascii="Calibri" w:eastAsia="Calibri" w:hAnsi="Calibri" w:cs="Calibri"/>
    </w:rPr>
  </w:style>
  <w:style w:type="character" w:customStyle="1" w:styleId="a6">
    <w:name w:val="Основной текст Знак"/>
    <w:basedOn w:val="a0"/>
    <w:link w:val="a5"/>
    <w:uiPriority w:val="99"/>
    <w:rsid w:val="00B84FEE"/>
    <w:rPr>
      <w:rFonts w:ascii="Calibri" w:eastAsia="Calibri" w:hAnsi="Calibri" w:cs="Calibri"/>
    </w:rPr>
  </w:style>
  <w:style w:type="character" w:customStyle="1" w:styleId="FontStyle46">
    <w:name w:val="Font Style46"/>
    <w:uiPriority w:val="99"/>
    <w:rsid w:val="00B86D59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5A0D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B31D7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34174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4174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41743"/>
    <w:rPr>
      <w:vertAlign w:val="superscript"/>
    </w:rPr>
  </w:style>
  <w:style w:type="character" w:customStyle="1" w:styleId="30">
    <w:name w:val="Заголовок 3 Знак"/>
    <w:basedOn w:val="a0"/>
    <w:link w:val="3"/>
    <w:semiHidden/>
    <w:rsid w:val="000F04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basedOn w:val="a0"/>
    <w:uiPriority w:val="22"/>
    <w:qFormat/>
    <w:rsid w:val="00581161"/>
    <w:rPr>
      <w:b/>
      <w:bCs/>
    </w:rPr>
  </w:style>
  <w:style w:type="paragraph" w:customStyle="1" w:styleId="abzac">
    <w:name w:val="abzac"/>
    <w:basedOn w:val="a"/>
    <w:rsid w:val="005D3A27"/>
    <w:pPr>
      <w:spacing w:after="0" w:line="240" w:lineRule="auto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Газиева Инна А.</dc:creator>
  <cp:keywords/>
  <dc:description/>
  <cp:lastModifiedBy>Admin</cp:lastModifiedBy>
  <cp:revision>13</cp:revision>
  <dcterms:created xsi:type="dcterms:W3CDTF">2023-12-05T14:03:00Z</dcterms:created>
  <dcterms:modified xsi:type="dcterms:W3CDTF">2023-12-07T05:18:00Z</dcterms:modified>
</cp:coreProperties>
</file>