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Default="000F0470" w:rsidP="00410D45">
      <w:pPr>
        <w:widowControl w:val="0"/>
        <w:spacing w:after="0"/>
        <w:ind w:right="45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182CE7" w:rsidRPr="00182CE7">
        <w:rPr>
          <w:rFonts w:ascii="Times New Roman" w:hAnsi="Times New Roman" w:cs="Times New Roman"/>
          <w:b/>
        </w:rPr>
        <w:t>Электрический транспорт железных дорог</w:t>
      </w:r>
    </w:p>
    <w:p w:rsidR="00182CE7" w:rsidRPr="00581161" w:rsidRDefault="00182CE7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>производственную практику, эксплуатационную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1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F3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B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BB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B0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581161" w:rsidRDefault="00581161" w:rsidP="00581161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581161" w:rsidRPr="00182CE7" w:rsidRDefault="00581161" w:rsidP="00182CE7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182CE7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182CE7">
        <w:rPr>
          <w:rStyle w:val="ab"/>
          <w:b w:val="0"/>
        </w:rPr>
        <w:t xml:space="preserve"> </w:t>
      </w:r>
    </w:p>
    <w:p w:rsidR="00475A99" w:rsidRPr="00182CE7" w:rsidRDefault="00182CE7" w:rsidP="0018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CE7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182CE7" w:rsidRPr="00182CE7" w:rsidRDefault="00182CE7" w:rsidP="00182CE7">
      <w:pPr>
        <w:pStyle w:val="a3"/>
        <w:spacing w:before="0" w:beforeAutospacing="0" w:after="0" w:afterAutospacing="0"/>
        <w:rPr>
          <w:rFonts w:eastAsiaTheme="minorEastAsia"/>
        </w:rPr>
      </w:pPr>
      <w:r w:rsidRPr="00182CE7">
        <w:rPr>
          <w:rStyle w:val="ab"/>
        </w:rPr>
        <w:t xml:space="preserve">Знает: </w:t>
      </w:r>
      <w:r w:rsidRPr="00182CE7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182CE7" w:rsidRPr="00182CE7" w:rsidRDefault="00182CE7" w:rsidP="00182CE7">
      <w:pPr>
        <w:pStyle w:val="a3"/>
        <w:spacing w:before="0" w:beforeAutospacing="0" w:after="0" w:afterAutospacing="0"/>
      </w:pPr>
      <w:r w:rsidRPr="00182CE7">
        <w:rPr>
          <w:rStyle w:val="ab"/>
        </w:rPr>
        <w:t xml:space="preserve">Умеет: </w:t>
      </w:r>
      <w:r w:rsidRPr="00182CE7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182CE7" w:rsidRPr="00182CE7" w:rsidRDefault="00182CE7" w:rsidP="0018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E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82CE7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</w:t>
      </w:r>
    </w:p>
    <w:p w:rsidR="00182CE7" w:rsidRDefault="00182CE7" w:rsidP="00B31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46" w:rsidRDefault="00AE5546" w:rsidP="00AE5546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14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BB0A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1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27" w:rsidRDefault="00C51527" w:rsidP="00341743">
      <w:pPr>
        <w:spacing w:after="0" w:line="240" w:lineRule="auto"/>
      </w:pPr>
      <w:r>
        <w:separator/>
      </w:r>
    </w:p>
  </w:endnote>
  <w:endnote w:type="continuationSeparator" w:id="0">
    <w:p w:rsidR="00C51527" w:rsidRDefault="00C51527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27" w:rsidRDefault="00C51527" w:rsidP="00341743">
      <w:pPr>
        <w:spacing w:after="0" w:line="240" w:lineRule="auto"/>
      </w:pPr>
      <w:r>
        <w:separator/>
      </w:r>
    </w:p>
  </w:footnote>
  <w:footnote w:type="continuationSeparator" w:id="0">
    <w:p w:rsidR="00C51527" w:rsidRDefault="00C51527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142A"/>
    <w:rsid w:val="001123A3"/>
    <w:rsid w:val="001241B2"/>
    <w:rsid w:val="00175E57"/>
    <w:rsid w:val="00182CE7"/>
    <w:rsid w:val="001866D4"/>
    <w:rsid w:val="00187112"/>
    <w:rsid w:val="002010F4"/>
    <w:rsid w:val="00251D40"/>
    <w:rsid w:val="002B020C"/>
    <w:rsid w:val="00334DA7"/>
    <w:rsid w:val="00341743"/>
    <w:rsid w:val="00344D06"/>
    <w:rsid w:val="00362538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D3A27"/>
    <w:rsid w:val="00673014"/>
    <w:rsid w:val="0068741C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1401A"/>
    <w:rsid w:val="00A267E9"/>
    <w:rsid w:val="00A7713F"/>
    <w:rsid w:val="00A82C31"/>
    <w:rsid w:val="00A865DC"/>
    <w:rsid w:val="00AB6223"/>
    <w:rsid w:val="00AD225F"/>
    <w:rsid w:val="00AE5430"/>
    <w:rsid w:val="00AE5546"/>
    <w:rsid w:val="00B00AE5"/>
    <w:rsid w:val="00B31D72"/>
    <w:rsid w:val="00B84FEE"/>
    <w:rsid w:val="00B86D59"/>
    <w:rsid w:val="00BA0018"/>
    <w:rsid w:val="00BB0A3C"/>
    <w:rsid w:val="00C17C16"/>
    <w:rsid w:val="00C51527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94868"/>
    <w:rsid w:val="00EA437D"/>
    <w:rsid w:val="00EA682F"/>
    <w:rsid w:val="00EC27EC"/>
    <w:rsid w:val="00F141E4"/>
    <w:rsid w:val="00F321FD"/>
    <w:rsid w:val="00F6405C"/>
    <w:rsid w:val="00F8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14</cp:revision>
  <dcterms:created xsi:type="dcterms:W3CDTF">2023-12-05T14:03:00Z</dcterms:created>
  <dcterms:modified xsi:type="dcterms:W3CDTF">2025-07-11T10:30:00Z</dcterms:modified>
</cp:coreProperties>
</file>