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4D4C0D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D4C0D" w:rsidRPr="004D4C0D">
        <w:rPr>
          <w:rFonts w:ascii="Times New Roman" w:eastAsia="Times New Roman" w:hAnsi="Times New Roman" w:cs="Times New Roman"/>
          <w:b/>
        </w:rPr>
        <w:t>23.05.04 Эксплуатация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4D4C0D">
        <w:rPr>
          <w:rFonts w:ascii="Times New Roman" w:hAnsi="Times New Roman" w:cs="Times New Roman"/>
          <w:b/>
        </w:rPr>
        <w:t xml:space="preserve"> </w:t>
      </w:r>
      <w:r w:rsidR="004D4C0D" w:rsidRPr="004D4C0D">
        <w:rPr>
          <w:rFonts w:ascii="Times New Roman" w:hAnsi="Times New Roman" w:cs="Times New Roman"/>
          <w:b/>
        </w:rPr>
        <w:t>Магистральный транспорт</w:t>
      </w:r>
      <w:r w:rsidR="00210DA0">
        <w:rPr>
          <w:rFonts w:ascii="Times New Roman" w:hAnsi="Times New Roman" w:cs="Times New Roman"/>
          <w:b/>
        </w:rPr>
        <w:t>/Транспортный бизнес и логистика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4D4C0D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</w:t>
      </w:r>
      <w:r w:rsidRPr="004D4C0D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E071B3" w:rsidRPr="004D4C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6501B">
        <w:rPr>
          <w:rFonts w:ascii="Times New Roman" w:hAnsi="Times New Roman" w:cs="Times New Roman"/>
          <w:b/>
        </w:rPr>
        <w:t>общетранспортную</w:t>
      </w:r>
      <w:proofErr w:type="spellEnd"/>
      <w:r w:rsidR="004D4C0D" w:rsidRPr="004D4C0D">
        <w:rPr>
          <w:rFonts w:ascii="Times New Roman" w:hAnsi="Times New Roman" w:cs="Times New Roman"/>
          <w:b/>
        </w:rPr>
        <w:t xml:space="preserve">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A5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28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8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E8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5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8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61" w:rsidRPr="004D4C0D" w:rsidRDefault="00410D45" w:rsidP="004D4C0D">
      <w:pPr>
        <w:spacing w:after="0"/>
        <w:jc w:val="both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="005A0D23"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="004D4C0D" w:rsidRPr="004D4C0D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4D4C0D" w:rsidRDefault="004D4C0D" w:rsidP="004D4C0D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E071B3" w:rsidRDefault="00341743" w:rsidP="00581161">
      <w:pPr>
        <w:pStyle w:val="a3"/>
        <w:rPr>
          <w:b/>
        </w:rPr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906DE7" w:rsidRDefault="00906DE7" w:rsidP="00906DE7">
      <w:pPr>
        <w:pStyle w:val="a3"/>
      </w:pPr>
      <w:r>
        <w:t>1. Подготовительный. (Компетенции ОПК-3, ПК-1)</w:t>
      </w:r>
    </w:p>
    <w:p w:rsidR="00906DE7" w:rsidRDefault="00906DE7" w:rsidP="00906DE7">
      <w:pPr>
        <w:pStyle w:val="a3"/>
        <w:ind w:left="720"/>
        <w:jc w:val="both"/>
      </w:pPr>
      <w:r>
        <w:t>1.1. Оформление практики: Оформление практики. Ознакомление с характеристиками производства, условиями организации труда, с правилами внутреннего распорядка предприятия, прохождение инструктажей по технике безопасности, пожарной безопасности и охране труда. Вводная лекция.</w:t>
      </w:r>
    </w:p>
    <w:p w:rsidR="00906DE7" w:rsidRDefault="00906DE7" w:rsidP="00906DE7">
      <w:pPr>
        <w:pStyle w:val="a3"/>
      </w:pPr>
      <w:r>
        <w:t>2. Теоретический. (Компетенции ОПК-3, ПК-1)</w:t>
      </w:r>
    </w:p>
    <w:p w:rsidR="00906DE7" w:rsidRDefault="00906DE7" w:rsidP="00906DE7">
      <w:pPr>
        <w:pStyle w:val="a3"/>
        <w:ind w:left="720"/>
        <w:jc w:val="both"/>
      </w:pPr>
      <w:r>
        <w:lastRenderedPageBreak/>
        <w:t>2.1. Ознакомление со структурой руководства: Ознакомление со структурой руководства, управлением, деятельностью предприятия (подразделения), схемой и характером работы подразделения, изучение технологии работы, технологических процессов, нормативных документов.</w:t>
      </w:r>
    </w:p>
    <w:p w:rsidR="00906DE7" w:rsidRDefault="00906DE7" w:rsidP="00906DE7">
      <w:pPr>
        <w:pStyle w:val="a3"/>
      </w:pPr>
      <w:r>
        <w:t>3. Практический. (Компетенции ОПК-3, ПК-1)</w:t>
      </w:r>
    </w:p>
    <w:p w:rsidR="00370B6F" w:rsidRDefault="00370B6F" w:rsidP="00370B6F">
      <w:pPr>
        <w:pStyle w:val="a3"/>
        <w:ind w:left="720"/>
        <w:jc w:val="both"/>
      </w:pPr>
      <w:r>
        <w:t>3.1. Выполнение индивидуального задания.</w:t>
      </w:r>
    </w:p>
    <w:p w:rsidR="00906DE7" w:rsidRDefault="00370B6F" w:rsidP="00370B6F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06DE7">
        <w:t>3.</w:t>
      </w:r>
      <w:r>
        <w:t>2</w:t>
      </w:r>
      <w:r w:rsidR="00906DE7">
        <w:t>. Получение необходимых консультаций: Получение необходимых консультаций у руководителей практики, изучение обязанностей работников подразделения, сбор фактического и литературного материала, его обработка.</w:t>
      </w:r>
    </w:p>
    <w:p w:rsidR="00906DE7" w:rsidRDefault="00906DE7" w:rsidP="00906DE7">
      <w:pPr>
        <w:pStyle w:val="a3"/>
      </w:pPr>
      <w:r>
        <w:t>4. Заключительный. (Компетенции ОПК-3, ПК-1)</w:t>
      </w:r>
    </w:p>
    <w:p w:rsidR="00581161" w:rsidRDefault="00581161" w:rsidP="00581161">
      <w:pPr>
        <w:pStyle w:val="a3"/>
        <w:ind w:left="720"/>
        <w:jc w:val="both"/>
      </w:pP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E071B3" w:rsidRDefault="00E071B3" w:rsidP="00E071B3">
      <w:pPr>
        <w:pStyle w:val="a3"/>
        <w:spacing w:before="0" w:beforeAutospacing="0" w:after="0" w:afterAutospacing="0"/>
        <w:jc w:val="both"/>
        <w:rPr>
          <w:bCs/>
        </w:rPr>
      </w:pP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  <w:rPr>
          <w:rStyle w:val="ab"/>
        </w:rPr>
      </w:pPr>
      <w:r w:rsidRPr="004D4C0D">
        <w:rPr>
          <w:b/>
          <w:bCs/>
        </w:rPr>
        <w:t>ОПК-3 -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 w:rsidRPr="004D4C0D">
        <w:rPr>
          <w:rStyle w:val="ab"/>
        </w:rPr>
        <w:t xml:space="preserve"> </w:t>
      </w:r>
    </w:p>
    <w:p w:rsidR="00581161" w:rsidRPr="004D4C0D" w:rsidRDefault="004D4C0D" w:rsidP="004D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C0D">
        <w:rPr>
          <w:rFonts w:ascii="Times New Roman" w:eastAsia="Times New Roman" w:hAnsi="Times New Roman" w:cs="Times New Roman"/>
        </w:rPr>
        <w:t>ОПК-3.1 - Применяет организационные и методические основы метрологического обеспечения при выработке требований по обеспечению безопасности движения поездов и выполнении работ по техническому регулированию на транспорте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D4C0D">
        <w:rPr>
          <w:rStyle w:val="ab"/>
        </w:rPr>
        <w:t xml:space="preserve">Знает: </w:t>
      </w:r>
      <w:r w:rsidRPr="004D4C0D">
        <w:t>основные характеристики различных видов транспорта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</w:pPr>
      <w:r w:rsidRPr="004D4C0D">
        <w:rPr>
          <w:rStyle w:val="ab"/>
        </w:rPr>
        <w:t xml:space="preserve">Умеет: </w:t>
      </w:r>
      <w:r w:rsidRPr="004D4C0D">
        <w:t xml:space="preserve">определять основные показатели, характеризующие работу и развитие транспортных систем 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C0D">
        <w:rPr>
          <w:rStyle w:val="ab"/>
          <w:rFonts w:ascii="Times New Roman" w:hAnsi="Times New Roman" w:cs="Times New Roman"/>
        </w:rPr>
        <w:t xml:space="preserve">Имеет навыки: </w:t>
      </w:r>
      <w:r w:rsidRPr="004D4C0D">
        <w:rPr>
          <w:rFonts w:ascii="Times New Roman" w:hAnsi="Times New Roman" w:cs="Times New Roman"/>
        </w:rPr>
        <w:t>поиска и анализа информации по объектам исследования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C0D">
        <w:rPr>
          <w:rFonts w:ascii="Times New Roman" w:eastAsia="Times New Roman" w:hAnsi="Times New Roman" w:cs="Times New Roman"/>
        </w:rPr>
        <w:t>ОПК-3.2 - Выбирает формы и схемы сертификации продукции (услуг) и процессов, решает задачи планирования и проведения работ по стандартизации, сертификации и метрологии, используя нормативно-правовую базу, современные методы и информационные технологии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D4C0D">
        <w:rPr>
          <w:rStyle w:val="ab"/>
        </w:rPr>
        <w:t xml:space="preserve">Знает: </w:t>
      </w:r>
      <w:r w:rsidRPr="004D4C0D">
        <w:t>основные виды транспорта, техники и технологии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</w:pPr>
      <w:r w:rsidRPr="004D4C0D">
        <w:rPr>
          <w:rStyle w:val="ab"/>
        </w:rPr>
        <w:t xml:space="preserve">Умеет: </w:t>
      </w:r>
      <w:r w:rsidRPr="004D4C0D">
        <w:t>определять показатели технического оснащения, развития сети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C0D">
        <w:rPr>
          <w:rStyle w:val="ab"/>
          <w:rFonts w:ascii="Times New Roman" w:hAnsi="Times New Roman" w:cs="Times New Roman"/>
        </w:rPr>
        <w:t xml:space="preserve">Имеет навыки: </w:t>
      </w:r>
      <w:r w:rsidRPr="004D4C0D">
        <w:rPr>
          <w:rFonts w:ascii="Times New Roman" w:hAnsi="Times New Roman" w:cs="Times New Roman"/>
        </w:rPr>
        <w:t>поиска и анализа информации по объектам исследования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C0D">
        <w:rPr>
          <w:rFonts w:ascii="Times New Roman" w:eastAsia="Times New Roman" w:hAnsi="Times New Roman" w:cs="Times New Roman"/>
        </w:rPr>
        <w:t>ОПК-3.3 - Применяет знание теоретических основ, опыта производства и эксплуатации железнодорожного транспорта для анализа работы железных дорог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D4C0D">
        <w:rPr>
          <w:rStyle w:val="ab"/>
        </w:rPr>
        <w:t xml:space="preserve">Знает: </w:t>
      </w:r>
      <w:r w:rsidRPr="004D4C0D">
        <w:t>организацию работы, инженерные сооружения, системы управления на транспорте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</w:pPr>
      <w:r w:rsidRPr="004D4C0D">
        <w:rPr>
          <w:rStyle w:val="ab"/>
        </w:rPr>
        <w:t xml:space="preserve">Умеет: </w:t>
      </w:r>
      <w:r w:rsidRPr="004D4C0D">
        <w:t>определять показатели перевозочной, технической и эксплуатационной работы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C0D">
        <w:rPr>
          <w:rStyle w:val="ab"/>
          <w:rFonts w:ascii="Times New Roman" w:hAnsi="Times New Roman" w:cs="Times New Roman"/>
        </w:rPr>
        <w:t xml:space="preserve">Имеет навыки: </w:t>
      </w:r>
      <w:r w:rsidRPr="004D4C0D">
        <w:rPr>
          <w:rFonts w:ascii="Times New Roman" w:hAnsi="Times New Roman" w:cs="Times New Roman"/>
        </w:rPr>
        <w:t>поиска и анализа информации по объектам исследования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D4C0D">
        <w:rPr>
          <w:rFonts w:ascii="Times New Roman" w:eastAsia="Times New Roman" w:hAnsi="Times New Roman" w:cs="Times New Roman"/>
          <w:b/>
          <w:bCs/>
        </w:rPr>
        <w:t>ПК-1 - Способность к выполнению комплекса услуг по транспортному обслуживанию грузоотправителей и грузополучателей при перевозках грузов, в том числе скоропортящихся, на основе принципов логистики с учетом эффективного и рационального взаимодействия видов транспорта, составляющих единую транспортную систему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C0D">
        <w:rPr>
          <w:rFonts w:ascii="Times New Roman" w:eastAsia="Times New Roman" w:hAnsi="Times New Roman" w:cs="Times New Roman"/>
        </w:rPr>
        <w:t>ПК-1.1 - готовностью к разработке, внедрению, технологических процессов, техническо-распорядительных актов и иной технической документации железнодорожного транспорта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D4C0D">
        <w:rPr>
          <w:rStyle w:val="ab"/>
        </w:rPr>
        <w:t xml:space="preserve">Знает: </w:t>
      </w:r>
      <w:r w:rsidRPr="004D4C0D">
        <w:t>назначение, основное содержание технологических процессов, техническо-распорядительных актов и иной технической документации железнодорожного</w:t>
      </w:r>
      <w:r w:rsidR="00CB48FB">
        <w:t xml:space="preserve"> транспорта (на объекте практики</w:t>
      </w:r>
      <w:r w:rsidRPr="004D4C0D">
        <w:t>), технологию работы станции (подразделения)</w:t>
      </w:r>
    </w:p>
    <w:p w:rsidR="004D4C0D" w:rsidRPr="004D4C0D" w:rsidRDefault="004D4C0D" w:rsidP="004D4C0D">
      <w:pPr>
        <w:pStyle w:val="a3"/>
        <w:spacing w:before="0" w:beforeAutospacing="0" w:after="0" w:afterAutospacing="0"/>
        <w:jc w:val="both"/>
      </w:pPr>
      <w:r w:rsidRPr="004D4C0D">
        <w:rPr>
          <w:rStyle w:val="ab"/>
        </w:rPr>
        <w:lastRenderedPageBreak/>
        <w:t xml:space="preserve">Умеет: </w:t>
      </w:r>
      <w:r w:rsidRPr="004D4C0D">
        <w:t>ориентироваться в технологическом процессе, техническо-распорядительном акте и иной технической документации железнодорожного</w:t>
      </w:r>
      <w:r w:rsidR="00D12298">
        <w:t xml:space="preserve"> транспорта (на объекте практики</w:t>
      </w:r>
      <w:r w:rsidRPr="004D4C0D">
        <w:t>)</w:t>
      </w:r>
    </w:p>
    <w:p w:rsidR="004D4C0D" w:rsidRPr="004D4C0D" w:rsidRDefault="004D4C0D" w:rsidP="004D4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C0D">
        <w:rPr>
          <w:rStyle w:val="ab"/>
          <w:rFonts w:ascii="Times New Roman" w:hAnsi="Times New Roman" w:cs="Times New Roman"/>
        </w:rPr>
        <w:t xml:space="preserve">Имеет навыки: </w:t>
      </w:r>
      <w:r w:rsidRPr="004D4C0D">
        <w:rPr>
          <w:rFonts w:ascii="Times New Roman" w:hAnsi="Times New Roman" w:cs="Times New Roman"/>
        </w:rPr>
        <w:t>анализа технологического процесса работы станции (подразделения)</w:t>
      </w:r>
    </w:p>
    <w:p w:rsidR="004D4C0D" w:rsidRPr="00581161" w:rsidRDefault="004D4C0D" w:rsidP="004D4C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CCE" w:rsidRDefault="00583CCE" w:rsidP="00583CCE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0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2025</w:t>
      </w:r>
      <w:bookmarkStart w:id="0" w:name="_GoBack"/>
      <w:bookmarkEnd w:id="0"/>
      <w:r w:rsidR="00553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E7" w:rsidRDefault="005A74E7" w:rsidP="00341743">
      <w:pPr>
        <w:spacing w:after="0" w:line="240" w:lineRule="auto"/>
      </w:pPr>
      <w:r>
        <w:separator/>
      </w:r>
    </w:p>
  </w:endnote>
  <w:endnote w:type="continuationSeparator" w:id="0">
    <w:p w:rsidR="005A74E7" w:rsidRDefault="005A74E7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E7" w:rsidRDefault="005A74E7" w:rsidP="00341743">
      <w:pPr>
        <w:spacing w:after="0" w:line="240" w:lineRule="auto"/>
      </w:pPr>
      <w:r>
        <w:separator/>
      </w:r>
    </w:p>
  </w:footnote>
  <w:footnote w:type="continuationSeparator" w:id="0">
    <w:p w:rsidR="005A74E7" w:rsidRDefault="005A74E7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E071B3" w:rsidRDefault="00E071B3" w:rsidP="0034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9221F"/>
    <w:multiLevelType w:val="multilevel"/>
    <w:tmpl w:val="922658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23A3"/>
    <w:rsid w:val="00116447"/>
    <w:rsid w:val="001241B2"/>
    <w:rsid w:val="001866D4"/>
    <w:rsid w:val="00187112"/>
    <w:rsid w:val="002010F4"/>
    <w:rsid w:val="00210DA0"/>
    <w:rsid w:val="00224B0D"/>
    <w:rsid w:val="00251D40"/>
    <w:rsid w:val="00287507"/>
    <w:rsid w:val="002B020C"/>
    <w:rsid w:val="00334DA7"/>
    <w:rsid w:val="00341743"/>
    <w:rsid w:val="00370B6F"/>
    <w:rsid w:val="00377D47"/>
    <w:rsid w:val="003807F0"/>
    <w:rsid w:val="003C2422"/>
    <w:rsid w:val="003D36E5"/>
    <w:rsid w:val="003E2061"/>
    <w:rsid w:val="004007C8"/>
    <w:rsid w:val="00410D45"/>
    <w:rsid w:val="004B2BEB"/>
    <w:rsid w:val="004C0167"/>
    <w:rsid w:val="004D4C0D"/>
    <w:rsid w:val="00553682"/>
    <w:rsid w:val="00581161"/>
    <w:rsid w:val="00583CCE"/>
    <w:rsid w:val="005A0D23"/>
    <w:rsid w:val="005A74E7"/>
    <w:rsid w:val="00673014"/>
    <w:rsid w:val="006947FC"/>
    <w:rsid w:val="00696E1F"/>
    <w:rsid w:val="006A4A89"/>
    <w:rsid w:val="006F3CC6"/>
    <w:rsid w:val="006F512C"/>
    <w:rsid w:val="00765FEF"/>
    <w:rsid w:val="007D166F"/>
    <w:rsid w:val="007D1C41"/>
    <w:rsid w:val="00806B8A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06DE7"/>
    <w:rsid w:val="0096501B"/>
    <w:rsid w:val="009815F7"/>
    <w:rsid w:val="00992A1E"/>
    <w:rsid w:val="009D0225"/>
    <w:rsid w:val="00A267E9"/>
    <w:rsid w:val="00A30FAC"/>
    <w:rsid w:val="00A50A7A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72962"/>
    <w:rsid w:val="00B84FEE"/>
    <w:rsid w:val="00B86D59"/>
    <w:rsid w:val="00BA0018"/>
    <w:rsid w:val="00C8775A"/>
    <w:rsid w:val="00CB48FB"/>
    <w:rsid w:val="00CB7200"/>
    <w:rsid w:val="00D006B9"/>
    <w:rsid w:val="00D12298"/>
    <w:rsid w:val="00D37FE0"/>
    <w:rsid w:val="00D61365"/>
    <w:rsid w:val="00D62CBD"/>
    <w:rsid w:val="00D876BB"/>
    <w:rsid w:val="00E071B3"/>
    <w:rsid w:val="00E11194"/>
    <w:rsid w:val="00E11422"/>
    <w:rsid w:val="00E271B3"/>
    <w:rsid w:val="00E345BE"/>
    <w:rsid w:val="00E5023B"/>
    <w:rsid w:val="00E805F0"/>
    <w:rsid w:val="00E83D04"/>
    <w:rsid w:val="00EA437D"/>
    <w:rsid w:val="00EA682F"/>
    <w:rsid w:val="00EC27EC"/>
    <w:rsid w:val="00EC6145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05F4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2905-BE84-4D90-8AF6-42208A23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20</cp:revision>
  <dcterms:created xsi:type="dcterms:W3CDTF">2023-12-05T14:03:00Z</dcterms:created>
  <dcterms:modified xsi:type="dcterms:W3CDTF">2025-07-11T05:56:00Z</dcterms:modified>
</cp:coreProperties>
</file>