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caps/>
          <w:sz w:val="24"/>
          <w:szCs w:val="24"/>
        </w:rPr>
      </w:pPr>
      <w:r w:rsidRPr="00D340C0">
        <w:rPr>
          <w:b/>
          <w:caps/>
          <w:sz w:val="24"/>
          <w:szCs w:val="24"/>
        </w:rPr>
        <w:t>РОСЖЕЛДОР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Федеральное государственное бюджетное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образовательное учреждение высшего образования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«Ростовский государственный университет путей сообщения»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(ФГБОУ ВО РГУПС)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 xml:space="preserve">Филиал РГУПС в г. Воронеж </w:t>
      </w: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D340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D340C0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A3C3F" w:rsidRPr="009426F0" w:rsidRDefault="000A3C3F" w:rsidP="000A3C3F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 w:rsidRPr="009426F0">
        <w:rPr>
          <w:rFonts w:ascii="Times New Roman" w:eastAsia="Times New Roman" w:hAnsi="Times New Roman" w:cs="Times New Roman"/>
          <w:b/>
        </w:rPr>
        <w:t>23.05.05 Системы обеспечения движения поездов</w:t>
      </w:r>
    </w:p>
    <w:p w:rsidR="00410D45" w:rsidRPr="00D340C0" w:rsidRDefault="000A3C3F" w:rsidP="000A3C3F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Специализация:</w:t>
      </w:r>
      <w:r w:rsidRPr="009426F0">
        <w:rPr>
          <w:rFonts w:ascii="Times New Roman" w:hAnsi="Times New Roman" w:cs="Times New Roman"/>
          <w:b/>
        </w:rPr>
        <w:t xml:space="preserve"> Электроснабжение железных дорог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D340C0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D340C0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340C0" w:rsidRPr="00D340C0">
        <w:rPr>
          <w:rFonts w:ascii="Times New Roman" w:hAnsi="Times New Roman" w:cs="Times New Roman"/>
          <w:b/>
          <w:sz w:val="24"/>
          <w:szCs w:val="24"/>
        </w:rPr>
        <w:t>преддипломную практику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D340C0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(ФИО </w:t>
      </w:r>
      <w:r w:rsidR="00341743"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студента </w:t>
      </w: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полностью)</w:t>
      </w:r>
    </w:p>
    <w:p w:rsidR="00410D45" w:rsidRPr="00D340C0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proofErr w:type="gramStart"/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</w:t>
      </w:r>
      <w:proofErr w:type="gramEnd"/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 ____________________________________________________________</w:t>
      </w:r>
    </w:p>
    <w:p w:rsidR="00410D45" w:rsidRPr="00D340C0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филиала РГУПС в г. Воронеж</w:t>
      </w:r>
      <w:r w:rsidR="0010723C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D340C0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D340C0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D340C0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C0" w:rsidRPr="00D340C0" w:rsidRDefault="00410D45" w:rsidP="00D340C0">
      <w:pPr>
        <w:pStyle w:val="abzac"/>
      </w:pPr>
      <w:r w:rsidRPr="00D340C0">
        <w:rPr>
          <w:rFonts w:eastAsia="Times New Roman"/>
          <w:b/>
        </w:rPr>
        <w:t>Цель прохождения практики:</w:t>
      </w:r>
      <w:r w:rsidR="005A0D23" w:rsidRPr="00D340C0">
        <w:t xml:space="preserve"> </w:t>
      </w:r>
      <w:r w:rsidR="00D340C0" w:rsidRPr="00D340C0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Pr="00D340C0" w:rsidRDefault="00581161" w:rsidP="00D340C0">
      <w:pPr>
        <w:pStyle w:val="abzac"/>
        <w:rPr>
          <w:b/>
        </w:rPr>
      </w:pPr>
    </w:p>
    <w:p w:rsidR="00CB7200" w:rsidRPr="00D340C0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340C0">
        <w:rPr>
          <w:b/>
        </w:rPr>
        <w:t xml:space="preserve">Задачи практики: 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к защите выпускной квалификационной работы;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развитие социально-воспитательного компонента учебного процесса.</w:t>
      </w:r>
    </w:p>
    <w:p w:rsidR="00D340C0" w:rsidRDefault="00341743" w:rsidP="00D340C0">
      <w:pPr>
        <w:pStyle w:val="a3"/>
        <w:spacing w:before="0" w:beforeAutospacing="0" w:after="0" w:afterAutospacing="0"/>
        <w:rPr>
          <w:b/>
        </w:rPr>
      </w:pPr>
      <w:r w:rsidRPr="00D340C0">
        <w:rPr>
          <w:b/>
        </w:rPr>
        <w:t>Содержание практики, вопросы, подлежащие изучению и отрабатываемые элементы практической подготовки:</w:t>
      </w:r>
    </w:p>
    <w:p w:rsidR="00D340C0" w:rsidRDefault="00D340C0" w:rsidP="00D340C0">
      <w:pPr>
        <w:pStyle w:val="a3"/>
        <w:spacing w:before="0" w:beforeAutospacing="0" w:after="0" w:afterAutospacing="0"/>
      </w:pPr>
    </w:p>
    <w:p w:rsidR="00111A1C" w:rsidRDefault="00111A1C" w:rsidP="00111A1C">
      <w:pPr>
        <w:pStyle w:val="a3"/>
      </w:pPr>
      <w:r>
        <w:t>1. Подготовительный. (Компетенции ПК-8, ПСК-1.3, ПСК-1.4, ПСК-1.6)</w:t>
      </w:r>
    </w:p>
    <w:p w:rsidR="00111A1C" w:rsidRDefault="00111A1C" w:rsidP="00111A1C">
      <w:pPr>
        <w:pStyle w:val="a3"/>
        <w:ind w:left="720"/>
        <w:jc w:val="both"/>
      </w:pPr>
      <w:r>
        <w:t>1.1. ознакомительная лекция; формирование индивидуальных заданий по практике; знакомство со структурой, учредительными документами организации (учреждения);</w:t>
      </w:r>
      <w:r w:rsidR="00CC6086">
        <w:t xml:space="preserve"> </w:t>
      </w:r>
      <w:r>
        <w:t>изучение функциональных обязанностей (должностных инструкций) сотрудников подразделения, в котором проходит практика</w:t>
      </w:r>
      <w:proofErr w:type="gramStart"/>
      <w:r>
        <w:t>: .</w:t>
      </w:r>
      <w:proofErr w:type="gramEnd"/>
    </w:p>
    <w:p w:rsidR="00111A1C" w:rsidRDefault="00111A1C" w:rsidP="00111A1C">
      <w:pPr>
        <w:pStyle w:val="a3"/>
      </w:pPr>
      <w:r>
        <w:t>2. Теоретический. (Компетенции ПК-8, ПСК-1.3, ПСК-1.4, ПСК-1.6)</w:t>
      </w:r>
    </w:p>
    <w:p w:rsidR="00111A1C" w:rsidRDefault="00111A1C" w:rsidP="00111A1C">
      <w:pPr>
        <w:pStyle w:val="a3"/>
        <w:ind w:left="720"/>
        <w:jc w:val="both"/>
      </w:pPr>
      <w:r>
        <w:lastRenderedPageBreak/>
        <w:t xml:space="preserve">2.1. выполнение производственных заданий; мероприятия по сбору, обработке и систематизации фактического и литературного </w:t>
      </w:r>
      <w:proofErr w:type="gramStart"/>
      <w:r>
        <w:t>материала;:</w:t>
      </w:r>
      <w:proofErr w:type="gramEnd"/>
      <w:r>
        <w:t xml:space="preserve"> .</w:t>
      </w:r>
    </w:p>
    <w:p w:rsidR="00111A1C" w:rsidRDefault="00111A1C" w:rsidP="00111A1C">
      <w:pPr>
        <w:pStyle w:val="a3"/>
      </w:pPr>
      <w:r>
        <w:t>3. Практический. (Компетенции ПК-8, ПСК-1.3, ПСК-1.4, ПСК-1.6)</w:t>
      </w:r>
    </w:p>
    <w:p w:rsidR="00111A1C" w:rsidRDefault="00111A1C" w:rsidP="00111A1C">
      <w:pPr>
        <w:pStyle w:val="a3"/>
        <w:ind w:left="720"/>
        <w:jc w:val="both"/>
      </w:pPr>
      <w:r>
        <w:t xml:space="preserve">3.1. самостоятельное выполнение заданий практики: </w:t>
      </w:r>
    </w:p>
    <w:p w:rsidR="00111A1C" w:rsidRDefault="00111A1C" w:rsidP="00111A1C">
      <w:pPr>
        <w:pStyle w:val="a3"/>
        <w:ind w:left="720"/>
        <w:jc w:val="both"/>
      </w:pPr>
      <w:r w:rsidRPr="00D340C0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11A1C" w:rsidRDefault="00111A1C" w:rsidP="00111A1C">
      <w:pPr>
        <w:pStyle w:val="a3"/>
      </w:pPr>
      <w:r>
        <w:t>4. Заключительный. (Компетенции ПК-8, ПСК-1.3, ПСК-1.4, ПСК-1.6)</w:t>
      </w:r>
    </w:p>
    <w:p w:rsidR="00111A1C" w:rsidRDefault="00111A1C" w:rsidP="00111A1C">
      <w:pPr>
        <w:pStyle w:val="a3"/>
        <w:ind w:left="720"/>
        <w:jc w:val="both"/>
      </w:pPr>
      <w:r>
        <w:t>4.2. подведение итогов практики; проверка самостоятельного выполнения заданий практики; составление детального отчета о прохождении практики; защита отчета по практике, зачет с оценкой.</w:t>
      </w:r>
    </w:p>
    <w:p w:rsidR="00E11194" w:rsidRPr="00111A1C" w:rsidRDefault="00B31D72" w:rsidP="00111A1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111A1C">
        <w:rPr>
          <w:b/>
        </w:rPr>
        <w:t xml:space="preserve">Планируемые </w:t>
      </w:r>
      <w:r w:rsidR="00410D45" w:rsidRPr="00111A1C">
        <w:rPr>
          <w:b/>
        </w:rPr>
        <w:t xml:space="preserve">результаты практики: 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Style w:val="ab"/>
          <w:b w:val="0"/>
        </w:rPr>
      </w:pPr>
      <w:r w:rsidRPr="00111A1C">
        <w:rPr>
          <w:b/>
        </w:rPr>
        <w:t>ПК-8 - 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 w:rsidRPr="00111A1C">
        <w:rPr>
          <w:rStyle w:val="ab"/>
          <w:b w:val="0"/>
        </w:rPr>
        <w:t xml:space="preserve"> 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11A1C">
        <w:rPr>
          <w:rStyle w:val="ab"/>
        </w:rPr>
        <w:t xml:space="preserve">Знает: </w:t>
      </w:r>
      <w:r w:rsidRPr="00111A1C">
        <w:t xml:space="preserve">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Умеет: </w:t>
      </w:r>
      <w:r w:rsidRPr="00111A1C">
        <w:t>выполнять расчеты основных параметров транспортно-грузовых комплексов; разрабатывать проекты транспортно-складских комплексов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Имеет навыки: </w:t>
      </w:r>
      <w:r w:rsidRPr="00111A1C">
        <w:t>технико-экономического обоснования при принятии решения о развитии транспортно-складского комплекса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Style w:val="ab"/>
          <w:b w:val="0"/>
        </w:rPr>
      </w:pPr>
      <w:r w:rsidRPr="00111A1C">
        <w:rPr>
          <w:b/>
        </w:rPr>
        <w:t>ПСК-1.3 - готовностью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11A1C">
        <w:rPr>
          <w:rStyle w:val="ab"/>
        </w:rPr>
        <w:t xml:space="preserve">Знает: </w:t>
      </w:r>
      <w:r w:rsidRPr="00111A1C">
        <w:t xml:space="preserve">основы работы транспорта во внешнеэкономических связях России; требования таможенного кодекса </w:t>
      </w:r>
      <w:proofErr w:type="gramStart"/>
      <w:r w:rsidRPr="00111A1C">
        <w:t>при пересечений</w:t>
      </w:r>
      <w:proofErr w:type="gramEnd"/>
      <w:r w:rsidRPr="00111A1C">
        <w:t xml:space="preserve"> границы; понятие о лицензировании, квотировании, декларировании грузов; 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Умеет: </w:t>
      </w:r>
      <w:r w:rsidRPr="00111A1C">
        <w:t xml:space="preserve">использовать отечественную нормативно-правовую базу и </w:t>
      </w:r>
      <w:proofErr w:type="gramStart"/>
      <w:r w:rsidRPr="00111A1C">
        <w:t>основные</w:t>
      </w:r>
      <w:r>
        <w:t xml:space="preserve"> </w:t>
      </w:r>
      <w:r w:rsidRPr="00111A1C">
        <w:t>международные конвенции</w:t>
      </w:r>
      <w:proofErr w:type="gramEnd"/>
      <w:r w:rsidRPr="00111A1C">
        <w:t xml:space="preserve"> и договоры, регламентирующие грузовые перевозки в международном сообщении;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Имеет навыки: </w:t>
      </w:r>
      <w:r w:rsidRPr="00111A1C">
        <w:t>владения методами выявления резервов улучшения эксплуатационно-экономических показателей работы железнодорожного транспорта; оформления перевозочных документов; аппаратом документального и таможенного оформления международных грузовых перевозок различными видами транспорта; приемами эксплуатации систем автоматизированного управления сортировочной станцией, вагонным и локомотивным парками, автоматизированными рабочими местами диспетчеров и др.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Style w:val="ab"/>
          <w:b w:val="0"/>
        </w:rPr>
      </w:pPr>
      <w:r w:rsidRPr="00111A1C">
        <w:rPr>
          <w:b/>
        </w:rPr>
        <w:t>ПСК-1.4 - готовностью к участию в разработке и внедрении новых комплексных систем диагностики и мониторинга объектов инфраструктуры и подвижного состава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11A1C">
        <w:rPr>
          <w:rStyle w:val="ab"/>
        </w:rPr>
        <w:lastRenderedPageBreak/>
        <w:t xml:space="preserve">Знает: </w:t>
      </w:r>
      <w:r w:rsidRPr="00111A1C">
        <w:t>особенности технического оснащения объектов инфраструктуры и подвижного состава, их технические характеристики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Умеет: </w:t>
      </w:r>
      <w:r w:rsidRPr="00111A1C">
        <w:t xml:space="preserve">безопасно и эффективно эксплуатировать системы </w:t>
      </w:r>
      <w:proofErr w:type="spellStart"/>
      <w:r w:rsidRPr="00111A1C">
        <w:t>диагности</w:t>
      </w:r>
      <w:proofErr w:type="spellEnd"/>
      <w:r w:rsidRPr="00111A1C">
        <w:t xml:space="preserve"> и мониторинга объектов инфраструктуры и подвижного состава</w:t>
      </w:r>
    </w:p>
    <w:p w:rsidR="00851A8D" w:rsidRPr="00111A1C" w:rsidRDefault="00111A1C" w:rsidP="0011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1C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11A1C">
        <w:rPr>
          <w:rFonts w:ascii="Times New Roman" w:hAnsi="Times New Roman" w:cs="Times New Roman"/>
          <w:sz w:val="24"/>
          <w:szCs w:val="24"/>
        </w:rPr>
        <w:t>владения методами технико-экономического обоснования необходимости внедрения новых средств диагностики и мониторинга инфраструктуры и подвижного состава</w:t>
      </w:r>
    </w:p>
    <w:p w:rsidR="00111A1C" w:rsidRPr="00111A1C" w:rsidRDefault="00111A1C" w:rsidP="00111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A1C">
        <w:rPr>
          <w:rFonts w:ascii="Times New Roman" w:eastAsia="Times New Roman" w:hAnsi="Times New Roman" w:cs="Times New Roman"/>
          <w:b/>
          <w:sz w:val="24"/>
          <w:szCs w:val="24"/>
        </w:rPr>
        <w:t>ПСК-1.6 - готовностью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11A1C">
        <w:rPr>
          <w:rStyle w:val="ab"/>
        </w:rPr>
        <w:t xml:space="preserve">Знает: </w:t>
      </w:r>
      <w:r w:rsidRPr="00111A1C">
        <w:t>нормативные требования к плану и продольному профилю трассы на перегонах и раздельных пунктах, порядок проведения технических и экономических изысканий; характеристики природных условий района проектирования, факторы влияния на определение категории железнодорожной линии, выбор направления и основных параметров трассы; безопасность, плавность и бесперебойность движения поездов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Умеет: </w:t>
      </w:r>
      <w:r w:rsidRPr="00111A1C">
        <w:t>определять затраты, связанные со строительством и эксплуатацией железных дорог</w:t>
      </w:r>
    </w:p>
    <w:p w:rsidR="00111A1C" w:rsidRPr="00111A1C" w:rsidRDefault="00111A1C" w:rsidP="001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1C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11A1C">
        <w:rPr>
          <w:rFonts w:ascii="Times New Roman" w:hAnsi="Times New Roman" w:cs="Times New Roman"/>
          <w:sz w:val="24"/>
          <w:szCs w:val="24"/>
        </w:rPr>
        <w:t>оценки задания на проектирование железнодорожных линий и его реализации в конкретных условиях; способами оценки основных технических решений, принятых в проектах новых и реконструкции эксплуатируемых железнодорожных линий;</w:t>
      </w:r>
    </w:p>
    <w:p w:rsidR="00111A1C" w:rsidRDefault="00111A1C" w:rsidP="00651C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86" w:rsidRDefault="00CC6086" w:rsidP="00CC6086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D340C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A1" w:rsidRDefault="001548A1" w:rsidP="00341743">
      <w:pPr>
        <w:spacing w:after="0" w:line="240" w:lineRule="auto"/>
      </w:pPr>
      <w:r>
        <w:separator/>
      </w:r>
    </w:p>
  </w:endnote>
  <w:endnote w:type="continuationSeparator" w:id="0">
    <w:p w:rsidR="001548A1" w:rsidRDefault="001548A1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A1" w:rsidRDefault="001548A1" w:rsidP="00341743">
      <w:pPr>
        <w:spacing w:after="0" w:line="240" w:lineRule="auto"/>
      </w:pPr>
      <w:r>
        <w:separator/>
      </w:r>
    </w:p>
  </w:footnote>
  <w:footnote w:type="continuationSeparator" w:id="0">
    <w:p w:rsidR="001548A1" w:rsidRDefault="001548A1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6E6353"/>
    <w:multiLevelType w:val="multilevel"/>
    <w:tmpl w:val="7CFAE8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7"/>
  </w:num>
  <w:num w:numId="17">
    <w:abstractNumId w:val="10"/>
  </w:num>
  <w:num w:numId="18">
    <w:abstractNumId w:val="24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06CDB"/>
    <w:rsid w:val="000154B3"/>
    <w:rsid w:val="00065D1B"/>
    <w:rsid w:val="000A3C3F"/>
    <w:rsid w:val="000B32A8"/>
    <w:rsid w:val="000C7F11"/>
    <w:rsid w:val="000F0470"/>
    <w:rsid w:val="0010723C"/>
    <w:rsid w:val="0011142A"/>
    <w:rsid w:val="00111A1C"/>
    <w:rsid w:val="001123A3"/>
    <w:rsid w:val="001241B2"/>
    <w:rsid w:val="00152A24"/>
    <w:rsid w:val="001548A1"/>
    <w:rsid w:val="001866D4"/>
    <w:rsid w:val="00187112"/>
    <w:rsid w:val="002010F4"/>
    <w:rsid w:val="00251D40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B2BEB"/>
    <w:rsid w:val="004C0167"/>
    <w:rsid w:val="00581161"/>
    <w:rsid w:val="005A0D23"/>
    <w:rsid w:val="005D3A27"/>
    <w:rsid w:val="00651C62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1A8D"/>
    <w:rsid w:val="0085569D"/>
    <w:rsid w:val="00861D20"/>
    <w:rsid w:val="00877B58"/>
    <w:rsid w:val="00883DF5"/>
    <w:rsid w:val="00893A98"/>
    <w:rsid w:val="008A1EAC"/>
    <w:rsid w:val="008C2398"/>
    <w:rsid w:val="008D7B50"/>
    <w:rsid w:val="009815F7"/>
    <w:rsid w:val="00992A1E"/>
    <w:rsid w:val="009D0225"/>
    <w:rsid w:val="00A267E9"/>
    <w:rsid w:val="00A7713F"/>
    <w:rsid w:val="00A82C31"/>
    <w:rsid w:val="00A865DC"/>
    <w:rsid w:val="00AB6223"/>
    <w:rsid w:val="00AD225F"/>
    <w:rsid w:val="00AE5430"/>
    <w:rsid w:val="00B00AE5"/>
    <w:rsid w:val="00B31D72"/>
    <w:rsid w:val="00B40BAF"/>
    <w:rsid w:val="00B84FEE"/>
    <w:rsid w:val="00B86D59"/>
    <w:rsid w:val="00BA0018"/>
    <w:rsid w:val="00BF4EFA"/>
    <w:rsid w:val="00C35E13"/>
    <w:rsid w:val="00C8775A"/>
    <w:rsid w:val="00CB7200"/>
    <w:rsid w:val="00CC6086"/>
    <w:rsid w:val="00D340C0"/>
    <w:rsid w:val="00D37FE0"/>
    <w:rsid w:val="00D61365"/>
    <w:rsid w:val="00D62CBD"/>
    <w:rsid w:val="00D876BB"/>
    <w:rsid w:val="00DF3BF1"/>
    <w:rsid w:val="00E11194"/>
    <w:rsid w:val="00E11422"/>
    <w:rsid w:val="00E271B3"/>
    <w:rsid w:val="00E345BE"/>
    <w:rsid w:val="00E5023B"/>
    <w:rsid w:val="00E77A2E"/>
    <w:rsid w:val="00E83D04"/>
    <w:rsid w:val="00EA437D"/>
    <w:rsid w:val="00EA682F"/>
    <w:rsid w:val="00EC27EC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12</cp:revision>
  <dcterms:created xsi:type="dcterms:W3CDTF">2023-12-05T14:03:00Z</dcterms:created>
  <dcterms:modified xsi:type="dcterms:W3CDTF">2023-12-06T14:12:00Z</dcterms:modified>
</cp:coreProperties>
</file>